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0AD7" w14:textId="57B8EC7A" w:rsidR="001632AA" w:rsidRDefault="001632AA" w:rsidP="001632AA">
      <w:pPr>
        <w:tabs>
          <w:tab w:val="left" w:pos="0"/>
        </w:tabs>
        <w:ind w:right="-1"/>
        <w:rPr>
          <w:rFonts w:ascii="Palatino Linotype" w:hAnsi="Palatino Linotype" w:cs="Arial"/>
        </w:rPr>
      </w:pPr>
      <w:r>
        <w:rPr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66432" behindDoc="0" locked="0" layoutInCell="1" allowOverlap="1" wp14:anchorId="691024EF" wp14:editId="0F9F13C7">
            <wp:simplePos x="0" y="0"/>
            <wp:positionH relativeFrom="column">
              <wp:posOffset>1219200</wp:posOffset>
            </wp:positionH>
            <wp:positionV relativeFrom="paragraph">
              <wp:posOffset>0</wp:posOffset>
            </wp:positionV>
            <wp:extent cx="381000" cy="381000"/>
            <wp:effectExtent l="0" t="0" r="0" b="0"/>
            <wp:wrapSquare wrapText="bothSides"/>
            <wp:docPr id="5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B12C" w14:textId="6C54E341" w:rsidR="001632AA" w:rsidRPr="001632AA" w:rsidRDefault="00026185" w:rsidP="001632AA">
      <w:pPr>
        <w:rPr>
          <w:rFonts w:ascii="Calibri" w:hAnsi="Calibri" w:cs="Times New Roman"/>
          <w:lang w:val="el-GR"/>
        </w:rPr>
      </w:pPr>
      <w:r w:rsidRPr="001632AA">
        <w:rPr>
          <w:rFonts w:ascii="Cambria" w:hAnsi="Cambr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10D3C" wp14:editId="07E6360C">
                <wp:simplePos x="0" y="0"/>
                <wp:positionH relativeFrom="column">
                  <wp:posOffset>3093720</wp:posOffset>
                </wp:positionH>
                <wp:positionV relativeFrom="paragraph">
                  <wp:posOffset>15240</wp:posOffset>
                </wp:positionV>
                <wp:extent cx="2823845" cy="2164080"/>
                <wp:effectExtent l="0" t="0" r="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125F7" w14:textId="43183E4D" w:rsidR="001632AA" w:rsidRPr="00026185" w:rsidRDefault="00026185" w:rsidP="00026185">
                            <w:pPr>
                              <w:rPr>
                                <w:rFonts w:ascii="Cambria" w:hAnsi="Cambria"/>
                                <w:b/>
                                <w:bCs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b/>
                                <w:bCs/>
                                <w:lang w:val="el-GR"/>
                              </w:rPr>
                              <w:t>Πειραιάς, 8/03/2022</w:t>
                            </w:r>
                          </w:p>
                          <w:p w14:paraId="141AD5F5" w14:textId="0960A157" w:rsidR="00026185" w:rsidRPr="00026185" w:rsidRDefault="00026185" w:rsidP="00026185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b/>
                                <w:bCs/>
                                <w:lang w:val="el-GR"/>
                              </w:rPr>
                              <w:t xml:space="preserve">Αρ. Πρωτ.: </w:t>
                            </w:r>
                          </w:p>
                          <w:p w14:paraId="327A407C" w14:textId="77777777" w:rsidR="001632AA" w:rsidRPr="00026185" w:rsidRDefault="001632AA" w:rsidP="001632A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lang w:val="el-GR"/>
                              </w:rPr>
                            </w:pPr>
                          </w:p>
                          <w:p w14:paraId="00B3DBC8" w14:textId="3BC3CCF9" w:rsidR="00026185" w:rsidRPr="00026185" w:rsidRDefault="00026185" w:rsidP="0002618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b/>
                                <w:lang w:val="el-GR"/>
                              </w:rPr>
                              <w:t xml:space="preserve">Προς: </w:t>
                            </w:r>
                            <w:r w:rsidRPr="00026185">
                              <w:rPr>
                                <w:rFonts w:ascii="Cambria" w:hAnsi="Cambria"/>
                                <w:lang w:val="el-GR"/>
                              </w:rPr>
                              <w:t>Σχολικές Μονάδες Πρωτοβάθμιας και Δευτεροβάθμιας Εκπαίδευσης Πειραιά</w:t>
                            </w:r>
                          </w:p>
                          <w:p w14:paraId="1708A107" w14:textId="77777777" w:rsidR="001632AA" w:rsidRPr="00026185" w:rsidRDefault="001632AA" w:rsidP="001632A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lang w:val="el-GR"/>
                              </w:rPr>
                            </w:pPr>
                          </w:p>
                          <w:p w14:paraId="41164410" w14:textId="77777777" w:rsidR="001632AA" w:rsidRPr="00026185" w:rsidRDefault="001632AA" w:rsidP="001632A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b/>
                                <w:color w:val="000000"/>
                                <w:lang w:val="el-GR"/>
                              </w:rPr>
                              <w:t xml:space="preserve">Κοιν: </w:t>
                            </w:r>
                          </w:p>
                          <w:p w14:paraId="5C754DDB" w14:textId="0A127234" w:rsidR="00026185" w:rsidRPr="00026185" w:rsidRDefault="001632AA" w:rsidP="001632A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lang w:val="el-GR"/>
                              </w:rPr>
                              <w:t>-</w:t>
                            </w:r>
                            <w:r w:rsidR="00026185" w:rsidRPr="00026185">
                              <w:rPr>
                                <w:rFonts w:ascii="Cambria" w:hAnsi="Cambria"/>
                                <w:lang w:val="el-GR"/>
                              </w:rPr>
                              <w:t xml:space="preserve"> Περιφερειακή Δ/νση Α/θμιας και Β/θμιας Εκπαίδευσης Αττικής</w:t>
                            </w:r>
                          </w:p>
                          <w:p w14:paraId="78ED0885" w14:textId="67CB25EE" w:rsidR="001632AA" w:rsidRPr="00026185" w:rsidRDefault="00026185" w:rsidP="001632AA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lang w:val="el-GR"/>
                              </w:rPr>
                              <w:t>- Διεύθυνση Π.Ε. Πειραιά</w:t>
                            </w:r>
                          </w:p>
                          <w:p w14:paraId="386CC7C2" w14:textId="13B71367" w:rsidR="001632AA" w:rsidRPr="00026185" w:rsidRDefault="00026185" w:rsidP="00026185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color w:val="000000"/>
                                <w:lang w:val="el-GR"/>
                              </w:rPr>
                            </w:pPr>
                            <w:r w:rsidRPr="00026185">
                              <w:rPr>
                                <w:rFonts w:ascii="Cambria" w:hAnsi="Cambria"/>
                                <w:lang w:val="el-GR"/>
                              </w:rPr>
                              <w:t>- Διεύθυνση Δ.Ε. Πειραιά</w:t>
                            </w:r>
                          </w:p>
                          <w:p w14:paraId="4038379E" w14:textId="77777777" w:rsidR="001632AA" w:rsidRPr="00061EA2" w:rsidRDefault="001632AA" w:rsidP="001632AA">
                            <w:pPr>
                              <w:jc w:val="both"/>
                              <w:rPr>
                                <w:b/>
                                <w:color w:val="000000"/>
                                <w:lang w:val="el-GR"/>
                              </w:rPr>
                            </w:pPr>
                          </w:p>
                          <w:p w14:paraId="47BA6F95" w14:textId="77777777" w:rsidR="001632AA" w:rsidRPr="00061EA2" w:rsidRDefault="001632AA" w:rsidP="001632AA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14:paraId="56577008" w14:textId="77777777" w:rsidR="001632AA" w:rsidRPr="00061EA2" w:rsidRDefault="001632AA" w:rsidP="001632AA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0D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.6pt;margin-top:1.2pt;width:222.35pt;height:1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" stroked="f">
                <v:textbox>
                  <w:txbxContent>
                    <w:p w14:paraId="22E125F7" w14:textId="43183E4D" w:rsidR="001632AA" w:rsidRPr="00026185" w:rsidRDefault="00026185" w:rsidP="00026185">
                      <w:pPr>
                        <w:rPr>
                          <w:rFonts w:ascii="Cambria" w:hAnsi="Cambria"/>
                          <w:b/>
                          <w:bCs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b/>
                          <w:bCs/>
                          <w:lang w:val="el-GR"/>
                        </w:rPr>
                        <w:t>Πειραιάς, 8/03/2022</w:t>
                      </w:r>
                    </w:p>
                    <w:p w14:paraId="141AD5F5" w14:textId="0960A157" w:rsidR="00026185" w:rsidRPr="00026185" w:rsidRDefault="00026185" w:rsidP="00026185">
                      <w:pPr>
                        <w:rPr>
                          <w:rFonts w:ascii="Cambria" w:hAnsi="Cambria"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b/>
                          <w:bCs/>
                          <w:lang w:val="el-GR"/>
                        </w:rPr>
                        <w:t xml:space="preserve">Αρ. Πρωτ.: </w:t>
                      </w:r>
                    </w:p>
                    <w:p w14:paraId="327A407C" w14:textId="77777777" w:rsidR="001632AA" w:rsidRPr="00026185" w:rsidRDefault="001632AA" w:rsidP="001632A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lang w:val="el-GR"/>
                        </w:rPr>
                      </w:pPr>
                    </w:p>
                    <w:p w14:paraId="00B3DBC8" w14:textId="3BC3CCF9" w:rsidR="00026185" w:rsidRPr="00026185" w:rsidRDefault="00026185" w:rsidP="0002618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b/>
                          <w:lang w:val="el-GR"/>
                        </w:rPr>
                        <w:t xml:space="preserve">Προς: </w:t>
                      </w:r>
                      <w:r w:rsidRPr="00026185">
                        <w:rPr>
                          <w:rFonts w:ascii="Cambria" w:hAnsi="Cambria"/>
                          <w:lang w:val="el-GR"/>
                        </w:rPr>
                        <w:t>Σχολικές Μονάδες Πρωτοβάθμιας και Δευτεροβάθμιας Εκπαίδευσης Πειραιά</w:t>
                      </w:r>
                    </w:p>
                    <w:p w14:paraId="1708A107" w14:textId="77777777" w:rsidR="001632AA" w:rsidRPr="00026185" w:rsidRDefault="001632AA" w:rsidP="001632A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lang w:val="el-GR"/>
                        </w:rPr>
                      </w:pPr>
                    </w:p>
                    <w:p w14:paraId="41164410" w14:textId="77777777" w:rsidR="001632AA" w:rsidRPr="00026185" w:rsidRDefault="001632AA" w:rsidP="001632A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color w:val="000000"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b/>
                          <w:color w:val="000000"/>
                          <w:lang w:val="el-GR"/>
                        </w:rPr>
                        <w:t xml:space="preserve">Κοιν: </w:t>
                      </w:r>
                    </w:p>
                    <w:p w14:paraId="5C754DDB" w14:textId="0A127234" w:rsidR="00026185" w:rsidRPr="00026185" w:rsidRDefault="001632AA" w:rsidP="001632A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lang w:val="el-GR"/>
                        </w:rPr>
                        <w:t>-</w:t>
                      </w:r>
                      <w:r w:rsidR="00026185" w:rsidRPr="00026185">
                        <w:rPr>
                          <w:rFonts w:ascii="Cambria" w:hAnsi="Cambria"/>
                          <w:lang w:val="el-GR"/>
                        </w:rPr>
                        <w:t xml:space="preserve"> Περιφερειακή Δ/νση Α/θμιας και Β/θμιας Εκπαίδευσης Αττικής</w:t>
                      </w:r>
                    </w:p>
                    <w:p w14:paraId="78ED0885" w14:textId="67CB25EE" w:rsidR="001632AA" w:rsidRPr="00026185" w:rsidRDefault="00026185" w:rsidP="001632AA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lang w:val="el-GR"/>
                        </w:rPr>
                        <w:t>- Διεύθυνση Π.Ε. Πειραιά</w:t>
                      </w:r>
                    </w:p>
                    <w:p w14:paraId="386CC7C2" w14:textId="13B71367" w:rsidR="001632AA" w:rsidRPr="00026185" w:rsidRDefault="00026185" w:rsidP="00026185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b/>
                          <w:color w:val="000000"/>
                          <w:lang w:val="el-GR"/>
                        </w:rPr>
                      </w:pPr>
                      <w:r w:rsidRPr="00026185">
                        <w:rPr>
                          <w:rFonts w:ascii="Cambria" w:hAnsi="Cambria"/>
                          <w:lang w:val="el-GR"/>
                        </w:rPr>
                        <w:t>- Διεύθυνση Δ.Ε. Πειραιά</w:t>
                      </w:r>
                    </w:p>
                    <w:p w14:paraId="4038379E" w14:textId="77777777" w:rsidR="001632AA" w:rsidRPr="00061EA2" w:rsidRDefault="001632AA" w:rsidP="001632AA">
                      <w:pPr>
                        <w:jc w:val="both"/>
                        <w:rPr>
                          <w:b/>
                          <w:color w:val="000000"/>
                          <w:lang w:val="el-GR"/>
                        </w:rPr>
                      </w:pPr>
                    </w:p>
                    <w:p w14:paraId="47BA6F95" w14:textId="77777777" w:rsidR="001632AA" w:rsidRPr="00061EA2" w:rsidRDefault="001632AA" w:rsidP="001632AA">
                      <w:pPr>
                        <w:rPr>
                          <w:b/>
                          <w:lang w:val="el-GR"/>
                        </w:rPr>
                      </w:pPr>
                    </w:p>
                    <w:p w14:paraId="56577008" w14:textId="77777777" w:rsidR="001632AA" w:rsidRPr="00061EA2" w:rsidRDefault="001632AA" w:rsidP="001632AA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2AA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59DAD" wp14:editId="612E6D1A">
                <wp:simplePos x="0" y="0"/>
                <wp:positionH relativeFrom="column">
                  <wp:posOffset>118745</wp:posOffset>
                </wp:positionH>
                <wp:positionV relativeFrom="paragraph">
                  <wp:posOffset>17145</wp:posOffset>
                </wp:positionV>
                <wp:extent cx="2555240" cy="1744980"/>
                <wp:effectExtent l="0" t="0" r="1651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BAA0" w14:textId="77777777" w:rsidR="001632AA" w:rsidRPr="001632AA" w:rsidRDefault="001632AA" w:rsidP="001632A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4"/>
                                <w:szCs w:val="24"/>
                                <w:lang w:val="el-GR"/>
                              </w:rPr>
                              <w:t xml:space="preserve">ΕΛΛΗΝΙΚΗ ΔΗΜΟΚΡΑΤΙΑ                                                                                                   </w:t>
                            </w:r>
                          </w:p>
                          <w:p w14:paraId="4D3E69EF" w14:textId="77777777" w:rsidR="001632AA" w:rsidRPr="001632AA" w:rsidRDefault="001632AA" w:rsidP="001632A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 xml:space="preserve">ΥΠΟΥΡΓΕΙΟ ΠΑΙΔΕΙΑΣ, </w:t>
                            </w:r>
                          </w:p>
                          <w:p w14:paraId="1DE9C523" w14:textId="2C3C8225" w:rsidR="001632AA" w:rsidRPr="001632AA" w:rsidRDefault="001632AA" w:rsidP="001632A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 xml:space="preserve">ΕΡΕΥΝΑΣ 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KAI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 xml:space="preserve"> ΘΡΗΣΚΕΥΜΑΤΩΝ </w:t>
                            </w:r>
                          </w:p>
                          <w:p w14:paraId="28598249" w14:textId="77777777" w:rsidR="001632AA" w:rsidRPr="001632AA" w:rsidRDefault="001632AA" w:rsidP="001632A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371D8FE" w14:textId="1F085677" w:rsidR="001632AA" w:rsidRPr="001632AA" w:rsidRDefault="001632AA" w:rsidP="001632A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ΠΕΡΙΦΕΡΕΙΑΚΗ Δ/ΝΣΗ Α/ΘΜΙΑΣ &amp; Β/ΘΜΙΑΣ ΕΚΠΑΙΔΕΥΣΗΣ ΑΤΤΙΚΗΣ</w:t>
                            </w:r>
                          </w:p>
                          <w:p w14:paraId="719E6C4D" w14:textId="77777777" w:rsidR="001632AA" w:rsidRPr="001632AA" w:rsidRDefault="001632AA" w:rsidP="001632AA">
                            <w:pPr>
                              <w:pStyle w:val="1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6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ο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 xml:space="preserve"> ΠΕΡΙΦΕΡΕΙΑΚΟ ΚΕΝΤΡΟ ΕΚΠΑΙΔΕΥΤΙΚΟΥ ΣΧΕΔΙΑΣΜΟΥ (ΠΕΚΕΣ) ΑΤΤΙΚΗΣ</w:t>
                            </w:r>
                          </w:p>
                          <w:p w14:paraId="65ADB2B1" w14:textId="77777777" w:rsidR="001632AA" w:rsidRDefault="001632AA" w:rsidP="001632AA">
                            <w:pPr>
                              <w:pStyle w:val="1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9DAD" id="Text Box 3" o:spid="_x0000_s1027" type="#_x0000_t202" style="position:absolute;margin-left:9.35pt;margin-top:1.35pt;width:201.2pt;height:1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" strokecolor="white">
                <v:textbox>
                  <w:txbxContent>
                    <w:p w14:paraId="5782BAA0" w14:textId="77777777" w:rsidR="001632AA" w:rsidRPr="001632AA" w:rsidRDefault="001632AA" w:rsidP="001632AA">
                      <w:pPr>
                        <w:pStyle w:val="1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4"/>
                          <w:szCs w:val="24"/>
                          <w:lang w:val="el-GR"/>
                        </w:rPr>
                        <w:t xml:space="preserve">ΕΛΛΗΝΙΚΗ ΔΗΜΟΚΡΑΤΙΑ                                                                                                   </w:t>
                      </w:r>
                    </w:p>
                    <w:p w14:paraId="4D3E69EF" w14:textId="77777777" w:rsidR="001632AA" w:rsidRPr="001632AA" w:rsidRDefault="001632AA" w:rsidP="001632AA">
                      <w:pPr>
                        <w:pStyle w:val="1"/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 xml:space="preserve">ΥΠΟΥΡΓΕΙΟ ΠΑΙΔΕΙΑΣ, </w:t>
                      </w:r>
                    </w:p>
                    <w:p w14:paraId="1DE9C523" w14:textId="2C3C8225" w:rsidR="001632AA" w:rsidRPr="001632AA" w:rsidRDefault="001632AA" w:rsidP="001632AA">
                      <w:pPr>
                        <w:pStyle w:val="1"/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 xml:space="preserve">ΕΡΕΥΝΑΣ 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</w:rPr>
                        <w:t>KAI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 xml:space="preserve"> ΘΡΗΣΚΕΥΜΑΤΩΝ </w:t>
                      </w:r>
                    </w:p>
                    <w:p w14:paraId="28598249" w14:textId="77777777" w:rsidR="001632AA" w:rsidRPr="001632AA" w:rsidRDefault="001632AA" w:rsidP="001632AA">
                      <w:pPr>
                        <w:pStyle w:val="1"/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</w:p>
                    <w:p w14:paraId="7371D8FE" w14:textId="1F085677" w:rsidR="001632AA" w:rsidRPr="001632AA" w:rsidRDefault="001632AA" w:rsidP="001632AA">
                      <w:pPr>
                        <w:pStyle w:val="1"/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ΠΕΡΙΦΕΡΕΙΑΚΗ Δ/ΝΣΗ Α/ΘΜΙΑΣ &amp; Β/ΘΜΙΑΣ ΕΚΠΑΙΔΕΥΣΗΣ ΑΤΤΙΚΗΣ</w:t>
                      </w:r>
                    </w:p>
                    <w:p w14:paraId="719E6C4D" w14:textId="77777777" w:rsidR="001632AA" w:rsidRPr="001632AA" w:rsidRDefault="001632AA" w:rsidP="001632AA">
                      <w:pPr>
                        <w:pStyle w:val="1"/>
                        <w:jc w:val="center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6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  <w:lang w:val="el-GR"/>
                        </w:rPr>
                        <w:t>ο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 xml:space="preserve"> ΠΕΡΙΦΕΡΕΙΑΚΟ ΚΕΝΤΡΟ ΕΚΠΑΙΔΕΥΤΙΚΟΥ ΣΧΕΔΙΑΣΜΟΥ (ΠΕΚΕΣ) ΑΤΤΙΚΗΣ</w:t>
                      </w:r>
                    </w:p>
                    <w:p w14:paraId="65ADB2B1" w14:textId="77777777" w:rsidR="001632AA" w:rsidRDefault="001632AA" w:rsidP="001632AA">
                      <w:pPr>
                        <w:pStyle w:val="1"/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2AA" w:rsidRPr="001632AA">
        <w:rPr>
          <w:lang w:val="el-GR"/>
        </w:rPr>
        <w:t xml:space="preserve">                                                                                                                                              </w:t>
      </w:r>
    </w:p>
    <w:p w14:paraId="4A60C15F" w14:textId="3CFA5918" w:rsidR="001632AA" w:rsidRPr="001632AA" w:rsidRDefault="001632AA" w:rsidP="001632AA">
      <w:pPr>
        <w:rPr>
          <w:lang w:val="el-GR"/>
        </w:rPr>
      </w:pPr>
      <w:r w:rsidRPr="001632AA">
        <w:rPr>
          <w:lang w:val="el-GR"/>
        </w:rPr>
        <w:t xml:space="preserve">                                                                                                                                                  </w:t>
      </w:r>
    </w:p>
    <w:p w14:paraId="4C7337D3" w14:textId="5F6BBC3B" w:rsidR="001632AA" w:rsidRPr="001632AA" w:rsidRDefault="001632AA" w:rsidP="00026185">
      <w:pPr>
        <w:rPr>
          <w:rFonts w:ascii="Cambria" w:hAnsi="Cambria"/>
          <w:lang w:val="el-GR"/>
        </w:rPr>
      </w:pPr>
      <w:r w:rsidRPr="001632AA">
        <w:rPr>
          <w:lang w:val="el-GR"/>
        </w:rPr>
        <w:t xml:space="preserve">                                                                                                    </w:t>
      </w:r>
    </w:p>
    <w:p w14:paraId="7B3174B0" w14:textId="5DE7F6DB" w:rsidR="001632AA" w:rsidRPr="001632AA" w:rsidRDefault="001632AA" w:rsidP="001632AA">
      <w:pPr>
        <w:rPr>
          <w:rFonts w:ascii="Cambria" w:hAnsi="Cambria"/>
          <w:lang w:val="el-GR"/>
        </w:rPr>
      </w:pPr>
      <w:r w:rsidRPr="001632AA">
        <w:rPr>
          <w:rFonts w:ascii="Cambria" w:hAnsi="Cambria"/>
          <w:lang w:val="el-GR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3567861" w14:textId="0D78C875" w:rsidR="001632AA" w:rsidRPr="001632AA" w:rsidRDefault="001632AA" w:rsidP="001632AA">
      <w:pPr>
        <w:rPr>
          <w:rFonts w:ascii="Cambria" w:hAnsi="Cambria"/>
          <w:lang w:val="el-GR"/>
        </w:rPr>
      </w:pPr>
      <w:r w:rsidRPr="001632AA">
        <w:rPr>
          <w:rFonts w:ascii="Cambria" w:hAnsi="Cambria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EB863" wp14:editId="31A14303">
                <wp:simplePos x="0" y="0"/>
                <wp:positionH relativeFrom="column">
                  <wp:posOffset>213995</wp:posOffset>
                </wp:positionH>
                <wp:positionV relativeFrom="paragraph">
                  <wp:posOffset>12700</wp:posOffset>
                </wp:positionV>
                <wp:extent cx="2368550" cy="1091565"/>
                <wp:effectExtent l="13970" t="12700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6B381" w14:textId="3F54F8D6" w:rsidR="001632AA" w:rsidRPr="001632AA" w:rsidRDefault="001632AA" w:rsidP="001632AA">
                            <w:pPr>
                              <w:pStyle w:val="1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Πληροφορίες:  Παναγιώτης Πεφάνης</w:t>
                            </w:r>
                          </w:p>
                          <w:p w14:paraId="1D4137A7" w14:textId="77777777" w:rsidR="001632AA" w:rsidRPr="001632AA" w:rsidRDefault="001632AA" w:rsidP="001632AA">
                            <w:pPr>
                              <w:pStyle w:val="1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Ταχ. Δ/νση: Μεθώνης 117</w:t>
                            </w:r>
                          </w:p>
                          <w:p w14:paraId="6A00C8B3" w14:textId="77777777" w:rsidR="001632AA" w:rsidRPr="001632AA" w:rsidRDefault="001632AA" w:rsidP="001632AA">
                            <w:pPr>
                              <w:pStyle w:val="1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18546 Πειραιάς</w:t>
                            </w:r>
                          </w:p>
                          <w:p w14:paraId="3B205C5C" w14:textId="77777777" w:rsidR="001632AA" w:rsidRPr="001632AA" w:rsidRDefault="001632AA" w:rsidP="001632AA">
                            <w:pPr>
                              <w:pStyle w:val="1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Τηλ.:  210-4133730, 210-4176795</w:t>
                            </w:r>
                          </w:p>
                          <w:p w14:paraId="63840D63" w14:textId="77777777" w:rsidR="001632AA" w:rsidRPr="001632AA" w:rsidRDefault="001632AA" w:rsidP="001632AA">
                            <w:pPr>
                              <w:pStyle w:val="1"/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FAX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: 210-4176752</w:t>
                            </w:r>
                          </w:p>
                          <w:p w14:paraId="5C02723E" w14:textId="77777777" w:rsidR="001632AA" w:rsidRDefault="001632AA" w:rsidP="001632AA">
                            <w:pPr>
                              <w:pStyle w:val="1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mail</w:t>
                            </w:r>
                            <w:r w:rsidRPr="001632AA">
                              <w:rPr>
                                <w:rFonts w:ascii="Cambria" w:hAnsi="Cambria"/>
                                <w:sz w:val="20"/>
                                <w:szCs w:val="20"/>
                                <w:lang w:val="el-GR"/>
                              </w:rPr>
                              <w:t xml:space="preserve">: </w:t>
                            </w:r>
                            <w:hyperlink r:id="rId6" w:history="1">
                              <w:r w:rsidRPr="001632A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  <w:lang w:val="el-GR"/>
                                </w:rPr>
                                <w:t>6</w:t>
                              </w:r>
                              <w:r w:rsidRPr="001632A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pekesat</w:t>
                              </w:r>
                              <w:r w:rsidRPr="001632A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  <w:lang w:val="el-GR"/>
                                </w:rPr>
                                <w:t>@</w:t>
                              </w:r>
                              <w:r w:rsidRPr="001632A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sch</w:t>
                              </w:r>
                              <w:r w:rsidRPr="001632A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  <w:lang w:val="el-GR"/>
                                </w:rPr>
                                <w:t>.</w:t>
                              </w:r>
                              <w:r w:rsidRPr="001632AA">
                                <w:rPr>
                                  <w:rStyle w:val="Hyperlink"/>
                                  <w:rFonts w:ascii="Cambria" w:hAnsi="Cambria"/>
                                  <w:sz w:val="20"/>
                                  <w:szCs w:val="20"/>
                                </w:rPr>
                                <w:t>gr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EB863" id="Text Box 2" o:spid="_x0000_s1028" type="#_x0000_t202" style="position:absolute;margin-left:16.85pt;margin-top:1pt;width:186.5pt;height:8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" strokecolor="white">
                <v:textbox style="mso-fit-shape-to-text:t">
                  <w:txbxContent>
                    <w:p w14:paraId="33A6B381" w14:textId="3F54F8D6" w:rsidR="001632AA" w:rsidRPr="001632AA" w:rsidRDefault="001632AA" w:rsidP="001632AA">
                      <w:pPr>
                        <w:pStyle w:val="1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Πληροφορίες:  Παναγιώτης Πεφάνης</w:t>
                      </w:r>
                    </w:p>
                    <w:p w14:paraId="1D4137A7" w14:textId="77777777" w:rsidR="001632AA" w:rsidRPr="001632AA" w:rsidRDefault="001632AA" w:rsidP="001632AA">
                      <w:pPr>
                        <w:pStyle w:val="1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Ταχ. Δ/νση: Μεθώνης 117</w:t>
                      </w:r>
                    </w:p>
                    <w:p w14:paraId="6A00C8B3" w14:textId="77777777" w:rsidR="001632AA" w:rsidRPr="001632AA" w:rsidRDefault="001632AA" w:rsidP="001632AA">
                      <w:pPr>
                        <w:pStyle w:val="1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18546 Πειραιάς</w:t>
                      </w:r>
                    </w:p>
                    <w:p w14:paraId="3B205C5C" w14:textId="77777777" w:rsidR="001632AA" w:rsidRPr="001632AA" w:rsidRDefault="001632AA" w:rsidP="001632AA">
                      <w:pPr>
                        <w:pStyle w:val="1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Τηλ.:  210-4133730, 210-4176795</w:t>
                      </w:r>
                    </w:p>
                    <w:p w14:paraId="63840D63" w14:textId="77777777" w:rsidR="001632AA" w:rsidRPr="001632AA" w:rsidRDefault="001632AA" w:rsidP="001632AA">
                      <w:pPr>
                        <w:pStyle w:val="1"/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</w:rPr>
                        <w:t>FAX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: 210-4176752</w:t>
                      </w:r>
                    </w:p>
                    <w:p w14:paraId="5C02723E" w14:textId="77777777" w:rsidR="001632AA" w:rsidRDefault="001632AA" w:rsidP="001632AA">
                      <w:pPr>
                        <w:pStyle w:val="1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1632AA">
                        <w:rPr>
                          <w:rFonts w:ascii="Cambria" w:hAnsi="Cambria"/>
                          <w:sz w:val="20"/>
                          <w:szCs w:val="20"/>
                        </w:rPr>
                        <w:t>E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>-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</w:rPr>
                        <w:t>mail</w:t>
                      </w:r>
                      <w:r w:rsidRPr="001632AA">
                        <w:rPr>
                          <w:rFonts w:ascii="Cambria" w:hAnsi="Cambria"/>
                          <w:sz w:val="20"/>
                          <w:szCs w:val="20"/>
                          <w:lang w:val="el-GR"/>
                        </w:rPr>
                        <w:t xml:space="preserve">: </w:t>
                      </w:r>
                      <w:hyperlink r:id="rId7" w:history="1">
                        <w:r w:rsidRPr="001632A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Pr="001632A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pekesat</w:t>
                        </w:r>
                        <w:r w:rsidRPr="001632A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  <w:lang w:val="el-GR"/>
                          </w:rPr>
                          <w:t>@</w:t>
                        </w:r>
                        <w:r w:rsidRPr="001632A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sch</w:t>
                        </w:r>
                        <w:r w:rsidRPr="001632A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  <w:lang w:val="el-GR"/>
                          </w:rPr>
                          <w:t>.</w:t>
                        </w:r>
                        <w:r w:rsidRPr="001632AA">
                          <w:rPr>
                            <w:rStyle w:val="Hyperlink"/>
                            <w:rFonts w:ascii="Cambria" w:hAnsi="Cambria"/>
                            <w:sz w:val="20"/>
                            <w:szCs w:val="20"/>
                          </w:rPr>
                          <w:t>gr</w:t>
                        </w:r>
                      </w:hyperlink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54DF35" w14:textId="587BE80C" w:rsidR="001632AA" w:rsidRPr="001632AA" w:rsidRDefault="001632AA" w:rsidP="001632AA">
      <w:pPr>
        <w:rPr>
          <w:rFonts w:ascii="Cambria" w:hAnsi="Cambria"/>
          <w:lang w:val="el-GR"/>
        </w:rPr>
      </w:pPr>
    </w:p>
    <w:p w14:paraId="2E03B00C" w14:textId="77777777" w:rsidR="001632AA" w:rsidRPr="001632AA" w:rsidRDefault="001632AA" w:rsidP="001632AA">
      <w:pPr>
        <w:rPr>
          <w:rFonts w:ascii="Cambria" w:hAnsi="Cambria"/>
          <w:lang w:val="el-GR"/>
        </w:rPr>
      </w:pPr>
      <w:r w:rsidRPr="001632AA">
        <w:rPr>
          <w:rFonts w:ascii="Cambria" w:hAnsi="Cambria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3BA48281" w14:textId="1EADBC0D" w:rsidR="001632AA" w:rsidRPr="009C637B" w:rsidRDefault="001632AA" w:rsidP="009C637B">
      <w:pPr>
        <w:rPr>
          <w:lang w:val="el-GR"/>
        </w:rPr>
      </w:pPr>
      <w:r w:rsidRPr="001632AA">
        <w:rPr>
          <w:lang w:val="el-G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7B695A38" w14:textId="77777777" w:rsidR="00026185" w:rsidRDefault="00026185" w:rsidP="001632AA">
      <w:pPr>
        <w:spacing w:after="300" w:line="240" w:lineRule="auto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l-GR"/>
        </w:rPr>
      </w:pPr>
    </w:p>
    <w:p w14:paraId="258BCF3C" w14:textId="311D0E51" w:rsidR="008553BC" w:rsidRPr="008553BC" w:rsidRDefault="001632AA" w:rsidP="001632AA">
      <w:pPr>
        <w:spacing w:after="300" w:line="240" w:lineRule="auto"/>
        <w:jc w:val="both"/>
        <w:outlineLvl w:val="0"/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</w:pP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l-GR"/>
        </w:rPr>
        <w:t>Θέμα</w:t>
      </w:r>
      <w:r w:rsidRPr="001632AA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l-GR"/>
        </w:rPr>
        <w:t xml:space="preserve">: </w:t>
      </w:r>
      <w:r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l-GR"/>
        </w:rPr>
        <w:t>Πρόσκληση σε επιμορφωτική εσπερίδα με τίτλο</w:t>
      </w:r>
      <w:r w:rsidRPr="001632AA">
        <w:rPr>
          <w:rFonts w:ascii="Cambria" w:eastAsia="Times New Roman" w:hAnsi="Cambria" w:cs="Times New Roman"/>
          <w:b/>
          <w:bCs/>
          <w:kern w:val="36"/>
          <w:sz w:val="24"/>
          <w:szCs w:val="24"/>
          <w:lang w:val="el-GR"/>
        </w:rPr>
        <w:t xml:space="preserve">: </w:t>
      </w:r>
      <w:r w:rsidR="00061EA2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>Έ</w:t>
      </w:r>
      <w:r w:rsidR="008553BC" w:rsidRPr="001632AA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 xml:space="preserve">μφυλες ταυτότητες και η  επανάσταση του 1821: </w:t>
      </w:r>
      <w:r w:rsidR="001C36D1">
        <w:fldChar w:fldCharType="begin"/>
      </w:r>
      <w:r w:rsidR="001C36D1" w:rsidRPr="00406D21">
        <w:rPr>
          <w:lang w:val="el-GR"/>
        </w:rPr>
        <w:instrText xml:space="preserve"> </w:instrText>
      </w:r>
      <w:r w:rsidR="001C36D1">
        <w:instrText>HYPERLINK</w:instrText>
      </w:r>
      <w:r w:rsidR="001C36D1" w:rsidRPr="00406D21">
        <w:rPr>
          <w:lang w:val="el-GR"/>
        </w:rPr>
        <w:instrText xml:space="preserve"> "</w:instrText>
      </w:r>
      <w:r w:rsidR="001C36D1">
        <w:instrText>http</w:instrText>
      </w:r>
      <w:r w:rsidR="001C36D1" w:rsidRPr="00406D21">
        <w:rPr>
          <w:lang w:val="el-GR"/>
        </w:rPr>
        <w:instrText>://</w:instrText>
      </w:r>
      <w:r w:rsidR="001C36D1">
        <w:instrText>attik</w:instrText>
      </w:r>
      <w:r w:rsidR="001C36D1" w:rsidRPr="00406D21">
        <w:rPr>
          <w:lang w:val="el-GR"/>
        </w:rPr>
        <w:instrText>-</w:instrText>
      </w:r>
      <w:r w:rsidR="001C36D1">
        <w:instrText>old</w:instrText>
      </w:r>
      <w:r w:rsidR="001C36D1" w:rsidRPr="00406D21">
        <w:rPr>
          <w:lang w:val="el-GR"/>
        </w:rPr>
        <w:instrText>.</w:instrText>
      </w:r>
      <w:r w:rsidR="001C36D1">
        <w:instrText>pde</w:instrText>
      </w:r>
      <w:r w:rsidR="001C36D1" w:rsidRPr="00406D21">
        <w:rPr>
          <w:lang w:val="el-GR"/>
        </w:rPr>
        <w:instrText>.</w:instrText>
      </w:r>
      <w:r w:rsidR="001C36D1">
        <w:instrText>sch</w:instrText>
      </w:r>
      <w:r w:rsidR="001C36D1" w:rsidRPr="00406D21">
        <w:rPr>
          <w:lang w:val="el-GR"/>
        </w:rPr>
        <w:instrText>.</w:instrText>
      </w:r>
      <w:r w:rsidR="001C36D1">
        <w:instrText>gr</w:instrText>
      </w:r>
      <w:r w:rsidR="001C36D1" w:rsidRPr="00406D21">
        <w:rPr>
          <w:lang w:val="el-GR"/>
        </w:rPr>
        <w:instrText>/6</w:instrText>
      </w:r>
      <w:r w:rsidR="001C36D1">
        <w:instrText>pekes</w:instrText>
      </w:r>
      <w:r w:rsidR="001C36D1" w:rsidRPr="00406D21">
        <w:rPr>
          <w:lang w:val="el-GR"/>
        </w:rPr>
        <w:instrText>/</w:instrText>
      </w:r>
      <w:r w:rsidR="001C36D1">
        <w:instrText>index</w:instrText>
      </w:r>
      <w:r w:rsidR="001C36D1" w:rsidRPr="00406D21">
        <w:rPr>
          <w:lang w:val="el-GR"/>
        </w:rPr>
        <w:instrText>.</w:instrText>
      </w:r>
      <w:r w:rsidR="001C36D1">
        <w:instrText>php</w:instrText>
      </w:r>
      <w:r w:rsidR="001C36D1" w:rsidRPr="00406D21">
        <w:rPr>
          <w:lang w:val="el-GR"/>
        </w:rPr>
        <w:instrText>/</w:instrText>
      </w:r>
      <w:r w:rsidR="001C36D1">
        <w:instrText>draseis</w:instrText>
      </w:r>
      <w:r w:rsidR="001C36D1" w:rsidRPr="00406D21">
        <w:rPr>
          <w:lang w:val="el-GR"/>
        </w:rPr>
        <w:instrText>/671-</w:instrText>
      </w:r>
      <w:r w:rsidR="001C36D1">
        <w:instrText>epeteiaki</w:instrText>
      </w:r>
      <w:r w:rsidR="001C36D1" w:rsidRPr="00406D21">
        <w:rPr>
          <w:lang w:val="el-GR"/>
        </w:rPr>
        <w:instrText>-</w:instrText>
      </w:r>
      <w:r w:rsidR="001C36D1">
        <w:instrText>ekdilosi</w:instrText>
      </w:r>
      <w:r w:rsidR="001C36D1" w:rsidRPr="00406D21">
        <w:rPr>
          <w:lang w:val="el-GR"/>
        </w:rPr>
        <w:instrText>-</w:instrText>
      </w:r>
      <w:r w:rsidR="001C36D1">
        <w:instrText>gia</w:instrText>
      </w:r>
      <w:r w:rsidR="001C36D1" w:rsidRPr="00406D21">
        <w:rPr>
          <w:lang w:val="el-GR"/>
        </w:rPr>
        <w:instrText>-</w:instrText>
      </w:r>
      <w:r w:rsidR="001C36D1">
        <w:instrText>ta</w:instrText>
      </w:r>
      <w:r w:rsidR="001C36D1" w:rsidRPr="00406D21">
        <w:rPr>
          <w:lang w:val="el-GR"/>
        </w:rPr>
        <w:instrText>-200-</w:instrText>
      </w:r>
      <w:r w:rsidR="001C36D1">
        <w:instrText>xronia</w:instrText>
      </w:r>
      <w:r w:rsidR="001C36D1" w:rsidRPr="00406D21">
        <w:rPr>
          <w:lang w:val="el-GR"/>
        </w:rPr>
        <w:instrText>-</w:instrText>
      </w:r>
      <w:r w:rsidR="001C36D1">
        <w:instrText>apo</w:instrText>
      </w:r>
      <w:r w:rsidR="001C36D1" w:rsidRPr="00406D21">
        <w:rPr>
          <w:lang w:val="el-GR"/>
        </w:rPr>
        <w:instrText>-</w:instrText>
      </w:r>
      <w:r w:rsidR="001C36D1">
        <w:instrText>tin</w:instrText>
      </w:r>
      <w:r w:rsidR="001C36D1" w:rsidRPr="00406D21">
        <w:rPr>
          <w:lang w:val="el-GR"/>
        </w:rPr>
        <w:instrText>-</w:instrText>
      </w:r>
      <w:r w:rsidR="001C36D1">
        <w:instrText>elliniki</w:instrText>
      </w:r>
      <w:r w:rsidR="001C36D1" w:rsidRPr="00406D21">
        <w:rPr>
          <w:lang w:val="el-GR"/>
        </w:rPr>
        <w:instrText>-</w:instrText>
      </w:r>
      <w:r w:rsidR="001C36D1">
        <w:instrText>epanastasi</w:instrText>
      </w:r>
      <w:r w:rsidR="001C36D1" w:rsidRPr="00406D21">
        <w:rPr>
          <w:lang w:val="el-GR"/>
        </w:rPr>
        <w:instrText>" \</w:instrText>
      </w:r>
      <w:r w:rsidR="001C36D1">
        <w:instrText>o</w:instrText>
      </w:r>
      <w:r w:rsidR="001C36D1" w:rsidRPr="00406D21">
        <w:rPr>
          <w:lang w:val="el-GR"/>
        </w:rPr>
        <w:instrText xml:space="preserve"> "Επετειακή εκδήλωση για τα 200 χρόνια από την Ελληνική Επανάσταση" </w:instrText>
      </w:r>
      <w:r w:rsidR="001C36D1">
        <w:fldChar w:fldCharType="separate"/>
      </w:r>
      <w:r w:rsidR="008553BC" w:rsidRPr="001632AA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</w:rPr>
        <w:t>E</w:t>
      </w:r>
      <w:r w:rsidR="008553BC" w:rsidRPr="008553BC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>κδήλωση για τα 200</w:t>
      </w:r>
      <w:r w:rsidR="00061EA2" w:rsidRPr="00061EA2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 xml:space="preserve"> </w:t>
      </w:r>
      <w:r w:rsidR="00061EA2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>+</w:t>
      </w:r>
      <w:r w:rsidR="00061EA2" w:rsidRPr="00061EA2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 xml:space="preserve"> </w:t>
      </w:r>
      <w:r w:rsidR="008553BC" w:rsidRPr="001632AA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>1</w:t>
      </w:r>
      <w:r w:rsidR="00061EA2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 xml:space="preserve"> χρόνια από την Ελληνική</w:t>
      </w:r>
      <w:r w:rsidR="00061EA2" w:rsidRPr="00061EA2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 xml:space="preserve"> </w:t>
      </w:r>
      <w:r w:rsidR="008553BC" w:rsidRPr="008553BC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t>Επανάσταση</w:t>
      </w:r>
      <w:r w:rsidR="001C36D1">
        <w:rPr>
          <w:rFonts w:ascii="Cambria" w:eastAsia="Times New Roman" w:hAnsi="Cambria" w:cs="Times New Roman"/>
          <w:b/>
          <w:bCs/>
          <w:i/>
          <w:iCs/>
          <w:kern w:val="36"/>
          <w:sz w:val="24"/>
          <w:szCs w:val="24"/>
          <w:lang w:val="el-GR"/>
        </w:rPr>
        <w:fldChar w:fldCharType="end"/>
      </w:r>
    </w:p>
    <w:p w14:paraId="7F99F162" w14:textId="0040C74A" w:rsidR="008553BC" w:rsidRPr="008553BC" w:rsidRDefault="008553BC" w:rsidP="00470718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>Στο πλαίσιο του επιστημονικού και επιμορφωτικού του έργου, το 6</w:t>
      </w:r>
      <w:r w:rsidRPr="008553BC">
        <w:rPr>
          <w:rFonts w:ascii="Cambria" w:eastAsia="Times New Roman" w:hAnsi="Cambria" w:cs="Times New Roman"/>
          <w:sz w:val="24"/>
          <w:szCs w:val="24"/>
          <w:vertAlign w:val="superscript"/>
          <w:lang w:val="el-GR"/>
        </w:rPr>
        <w:t>ο</w:t>
      </w:r>
      <w:r w:rsidRPr="008553BC">
        <w:rPr>
          <w:rFonts w:ascii="Cambria" w:eastAsia="Times New Roman" w:hAnsi="Cambria" w:cs="Times New Roman"/>
          <w:sz w:val="24"/>
          <w:szCs w:val="24"/>
        </w:rPr>
        <w:t> </w:t>
      </w: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 xml:space="preserve">ΠΕ.Κ.Ε.Σ. Αττικής διοργανώνει </w:t>
      </w:r>
      <w:r w:rsidRPr="00B26F04">
        <w:rPr>
          <w:rFonts w:ascii="Cambria" w:eastAsia="Times New Roman" w:hAnsi="Cambria" w:cs="Times New Roman"/>
          <w:sz w:val="24"/>
          <w:szCs w:val="24"/>
          <w:lang w:val="el-GR"/>
        </w:rPr>
        <w:t>επιμορφωτική</w:t>
      </w: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98713E">
        <w:rPr>
          <w:rFonts w:ascii="Cambria" w:eastAsia="Times New Roman" w:hAnsi="Cambria" w:cs="Times New Roman"/>
          <w:sz w:val="24"/>
          <w:szCs w:val="24"/>
          <w:lang w:val="el-GR"/>
        </w:rPr>
        <w:t>εσπερίδα</w:t>
      </w:r>
      <w:r w:rsidRPr="00B26F04">
        <w:rPr>
          <w:rFonts w:ascii="Cambria" w:eastAsia="Times New Roman" w:hAnsi="Cambria" w:cs="Times New Roman"/>
          <w:sz w:val="24"/>
          <w:szCs w:val="24"/>
          <w:lang w:val="el-GR"/>
        </w:rPr>
        <w:t>-αφιέρωμα</w:t>
      </w: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 xml:space="preserve"> για την Επανάσταση</w:t>
      </w:r>
      <w:r w:rsidR="00470718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του 1821</w:t>
      </w:r>
      <w:r w:rsidR="002F6340" w:rsidRPr="00B26F04">
        <w:rPr>
          <w:rFonts w:ascii="Cambria" w:eastAsia="Times New Roman" w:hAnsi="Cambria" w:cs="Times New Roman"/>
          <w:sz w:val="24"/>
          <w:szCs w:val="24"/>
          <w:lang w:val="el-GR"/>
        </w:rPr>
        <w:t>. Ειδικότερα,</w:t>
      </w:r>
      <w:r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863BDF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στο πλαίσιο της εκδήλωσης αυτής </w:t>
      </w:r>
      <w:r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η </w:t>
      </w:r>
      <w:r w:rsidR="00470718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Ελληνική </w:t>
      </w:r>
      <w:r w:rsidR="002F6340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Επανάσταση </w:t>
      </w:r>
      <w:r w:rsidRPr="00B26F04">
        <w:rPr>
          <w:rFonts w:ascii="Cambria" w:eastAsia="Times New Roman" w:hAnsi="Cambria" w:cs="Times New Roman"/>
          <w:sz w:val="24"/>
          <w:szCs w:val="24"/>
          <w:lang w:val="el-GR"/>
        </w:rPr>
        <w:t>επιδιώκεται να αναδειχθεί μέσα από το πρίσμα της συμμετοχής, της δράσης και των αναπαραστάσεων των γυναικών που αγωνίστηκαν για την ελευθερία</w:t>
      </w:r>
      <w:r w:rsidR="00E2531B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και την ανεξαρτησία</w:t>
      </w:r>
      <w:r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2F6340" w:rsidRPr="00B26F04">
        <w:rPr>
          <w:rFonts w:ascii="Cambria" w:eastAsia="Times New Roman" w:hAnsi="Cambria" w:cs="Times New Roman"/>
          <w:sz w:val="24"/>
          <w:szCs w:val="24"/>
          <w:lang w:val="el-GR"/>
        </w:rPr>
        <w:t>κατά τη διάρκεια της οθωμανικής περιόδου</w:t>
      </w: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>.</w:t>
      </w:r>
    </w:p>
    <w:p w14:paraId="293CAAAD" w14:textId="107E8D32" w:rsidR="00863BDF" w:rsidRDefault="008553BC" w:rsidP="00470718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>Η εκδήλωση θα πραγματοποιηθεί τη</w:t>
      </w:r>
      <w:r w:rsidR="002F6340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2F6340" w:rsidRPr="00B26F04"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>Δευτέρα 14 Μαρτίου 2022</w:t>
      </w:r>
      <w:r w:rsidR="002F6340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863BDF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μέσω της πλατφόρμας </w:t>
      </w:r>
      <w:r w:rsidR="00FD6412">
        <w:rPr>
          <w:rFonts w:ascii="Cambria" w:eastAsia="Times New Roman" w:hAnsi="Cambria" w:cs="Times New Roman"/>
          <w:sz w:val="24"/>
          <w:szCs w:val="24"/>
        </w:rPr>
        <w:t>WEBEX</w:t>
      </w:r>
      <w:r w:rsidRPr="008553BC">
        <w:rPr>
          <w:rFonts w:ascii="Cambria" w:eastAsia="Times New Roman" w:hAnsi="Cambria" w:cs="Times New Roman"/>
          <w:sz w:val="24"/>
          <w:szCs w:val="24"/>
          <w:lang w:val="el-GR"/>
        </w:rPr>
        <w:t xml:space="preserve"> στον παρακάτω σύνδεσμο εισόδου:</w:t>
      </w:r>
    </w:p>
    <w:p w14:paraId="43208C58" w14:textId="3DFAFD3A" w:rsidR="009C637B" w:rsidRPr="00FD6412" w:rsidRDefault="00FD6412" w:rsidP="009C637B">
      <w:pPr>
        <w:rPr>
          <w:rFonts w:ascii="Cambria" w:hAnsi="Cambria"/>
          <w:b/>
          <w:sz w:val="24"/>
          <w:szCs w:val="24"/>
          <w:lang w:val="el-GR"/>
        </w:rPr>
      </w:pPr>
      <w:hyperlink r:id="rId8" w:tgtFrame="_blank" w:history="1"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https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://</w:t>
        </w:r>
        <w:proofErr w:type="spellStart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minedu</w:t>
        </w:r>
        <w:proofErr w:type="spellEnd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-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primary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.</w:t>
        </w:r>
        <w:proofErr w:type="spellStart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webex</w:t>
        </w:r>
        <w:proofErr w:type="spellEnd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.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com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/</w:t>
        </w:r>
        <w:proofErr w:type="spellStart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minedu</w:t>
        </w:r>
        <w:proofErr w:type="spellEnd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-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primary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/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j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.</w:t>
        </w:r>
        <w:proofErr w:type="spellStart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php</w:t>
        </w:r>
        <w:proofErr w:type="spellEnd"/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?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MTID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=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m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772713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c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4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dc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99377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ae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8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e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59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c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0789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b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5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a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  <w:lang w:val="el-GR"/>
          </w:rPr>
          <w:t>77</w:t>
        </w:r>
        <w:r w:rsidRPr="00FD6412">
          <w:rPr>
            <w:rStyle w:val="Hyperlink"/>
            <w:rFonts w:ascii="Verdana" w:hAnsi="Verdana"/>
            <w:b/>
            <w:color w:val="338FE9"/>
            <w:sz w:val="20"/>
            <w:szCs w:val="20"/>
            <w:shd w:val="clear" w:color="auto" w:fill="FFFFFF"/>
          </w:rPr>
          <w:t>e</w:t>
        </w:r>
      </w:hyperlink>
      <w:r w:rsidR="009C637B" w:rsidRPr="00FD6412">
        <w:rPr>
          <w:rFonts w:ascii="Cambria" w:hAnsi="Cambria"/>
          <w:b/>
          <w:sz w:val="24"/>
          <w:szCs w:val="24"/>
          <w:lang w:val="el-GR"/>
        </w:rPr>
        <w:t xml:space="preserve"> </w:t>
      </w:r>
    </w:p>
    <w:p w14:paraId="3D651453" w14:textId="0772FD6A" w:rsidR="008553BC" w:rsidRDefault="008553BC" w:rsidP="00470718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 w:rsidRPr="008553BC">
        <w:rPr>
          <w:rFonts w:ascii="Cambria" w:eastAsia="Times New Roman" w:hAnsi="Cambria" w:cs="Times New Roman"/>
          <w:sz w:val="24"/>
          <w:szCs w:val="24"/>
        </w:rPr>
        <w:t> </w:t>
      </w:r>
      <w:r w:rsidR="00863BDF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Η εκδήλωση θα ξεκινήσει στις </w:t>
      </w:r>
      <w:r w:rsidR="00863BDF" w:rsidRPr="00B26F04">
        <w:rPr>
          <w:rFonts w:ascii="Cambria" w:eastAsia="Times New Roman" w:hAnsi="Cambria" w:cs="Times New Roman"/>
          <w:b/>
          <w:bCs/>
          <w:sz w:val="24"/>
          <w:szCs w:val="24"/>
          <w:lang w:val="el-GR"/>
        </w:rPr>
        <w:t>17.00μ.μ.</w:t>
      </w:r>
      <w:r w:rsidR="00863BDF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και θα αποτελείται από δύο μέρη. Στο πρώτο μέρος</w:t>
      </w:r>
      <w:r w:rsidR="00470718" w:rsidRPr="00B26F04">
        <w:rPr>
          <w:rFonts w:ascii="Cambria" w:eastAsia="Times New Roman" w:hAnsi="Cambria" w:cs="Times New Roman"/>
          <w:sz w:val="24"/>
          <w:szCs w:val="24"/>
          <w:lang w:val="el-GR"/>
        </w:rPr>
        <w:t>, θα δοθούν δύο κύριες ομιλίες από προσκλεκλημένους</w:t>
      </w:r>
      <w:r w:rsidR="0098713E" w:rsidRPr="0098713E">
        <w:rPr>
          <w:rFonts w:ascii="Cambria" w:eastAsia="Times New Roman" w:hAnsi="Cambria" w:cs="Times New Roman"/>
          <w:sz w:val="24"/>
          <w:szCs w:val="24"/>
          <w:lang w:val="el-GR"/>
        </w:rPr>
        <w:t>/</w:t>
      </w:r>
      <w:r w:rsidR="0098713E">
        <w:rPr>
          <w:rFonts w:ascii="Cambria" w:eastAsia="Times New Roman" w:hAnsi="Cambria" w:cs="Times New Roman"/>
          <w:sz w:val="24"/>
          <w:szCs w:val="24"/>
          <w:lang w:val="el-GR"/>
        </w:rPr>
        <w:t>νες</w:t>
      </w:r>
      <w:r w:rsidR="00470718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ομιλητές/τριες, που θα θέσουν το ιστορικό πλαίσιο της δράσης και του ρόλου των Ελληνίδων στην επανάσταση του 1821 και στον αγώνα της ανεξαρτησίας, ενώ θα παρουσιαστούν οι αναπαραστάσεις τους </w:t>
      </w:r>
      <w:r w:rsidR="004223DF" w:rsidRPr="00B26F04">
        <w:rPr>
          <w:rFonts w:ascii="Cambria" w:eastAsia="Times New Roman" w:hAnsi="Cambria" w:cs="Times New Roman"/>
          <w:sz w:val="24"/>
          <w:szCs w:val="24"/>
          <w:lang w:val="el-GR"/>
        </w:rPr>
        <w:t>σ</w:t>
      </w:r>
      <w:r w:rsidR="00470718" w:rsidRPr="00B26F04">
        <w:rPr>
          <w:rFonts w:ascii="Cambria" w:eastAsia="Times New Roman" w:hAnsi="Cambria" w:cs="Times New Roman"/>
          <w:sz w:val="24"/>
          <w:szCs w:val="24"/>
          <w:lang w:val="el-GR"/>
        </w:rPr>
        <w:t>το έργο Φιλελλήνων καλλιτεχνών.</w:t>
      </w:r>
      <w:r w:rsidR="00F01B5A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Στο δεύτερο μέρος της εκδήλωσης θα γίνει παρουσίαση του συλλογικού τόμου</w:t>
      </w:r>
      <w:r w:rsidR="00E2531B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(</w:t>
      </w:r>
      <w:r w:rsidR="00E2531B" w:rsidRPr="00B26F04">
        <w:rPr>
          <w:rFonts w:ascii="Cambria" w:eastAsia="Times New Roman" w:hAnsi="Cambria" w:cs="Times New Roman"/>
          <w:sz w:val="24"/>
          <w:szCs w:val="24"/>
        </w:rPr>
        <w:t>e</w:t>
      </w:r>
      <w:r w:rsidR="00E2531B" w:rsidRPr="00B26F04">
        <w:rPr>
          <w:rFonts w:ascii="Cambria" w:eastAsia="Times New Roman" w:hAnsi="Cambria" w:cs="Times New Roman"/>
          <w:sz w:val="24"/>
          <w:szCs w:val="24"/>
          <w:lang w:val="el-GR"/>
        </w:rPr>
        <w:t>-</w:t>
      </w:r>
      <w:r w:rsidR="00E2531B" w:rsidRPr="00B26F04">
        <w:rPr>
          <w:rFonts w:ascii="Cambria" w:eastAsia="Times New Roman" w:hAnsi="Cambria" w:cs="Times New Roman"/>
          <w:sz w:val="24"/>
          <w:szCs w:val="24"/>
        </w:rPr>
        <w:t>book</w:t>
      </w:r>
      <w:r w:rsidR="00E2531B" w:rsidRPr="00B26F04">
        <w:rPr>
          <w:rFonts w:ascii="Cambria" w:eastAsia="Times New Roman" w:hAnsi="Cambria" w:cs="Times New Roman"/>
          <w:sz w:val="24"/>
          <w:szCs w:val="24"/>
          <w:lang w:val="el-GR"/>
        </w:rPr>
        <w:t>)</w:t>
      </w:r>
      <w:r w:rsidR="00F01B5A" w:rsidRPr="00B26F04">
        <w:rPr>
          <w:rFonts w:ascii="Cambria" w:eastAsia="Times New Roman" w:hAnsi="Cambria" w:cs="Times New Roman"/>
          <w:sz w:val="24"/>
          <w:szCs w:val="24"/>
          <w:lang w:val="el-GR"/>
        </w:rPr>
        <w:t xml:space="preserve"> του Ινστιτούτου Ρητορικών και Επικοινωνιακών Σπουδών Ελλάδας (Ι.Ρ.Ε.Σ.Ε.) με τίτλο: </w:t>
      </w:r>
      <w:r w:rsidR="00F01B5A" w:rsidRPr="00B26F04"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  <w:t>Γυναικείες φιγούρες της οθωμανικής περιόδου και της Ελληνικής Επανάστασης. Η ρητορική του φύλου και του αγώνα</w:t>
      </w:r>
      <w:r w:rsidR="004223DF" w:rsidRPr="00B26F04">
        <w:rPr>
          <w:rFonts w:ascii="Cambria" w:eastAsia="Times New Roman" w:hAnsi="Cambria" w:cs="Times New Roman"/>
          <w:sz w:val="24"/>
          <w:szCs w:val="24"/>
          <w:lang w:val="el-GR"/>
        </w:rPr>
        <w:t>.</w:t>
      </w:r>
    </w:p>
    <w:p w14:paraId="5954C248" w14:textId="597DD5DE" w:rsidR="00DB4BE9" w:rsidRDefault="00232D0B" w:rsidP="009C63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>
        <w:rPr>
          <w:rFonts w:ascii="Cambria" w:eastAsia="Times New Roman" w:hAnsi="Cambria" w:cs="Times New Roman"/>
          <w:sz w:val="24"/>
          <w:szCs w:val="24"/>
          <w:lang w:val="el-GR"/>
        </w:rPr>
        <w:t>Διοργανώτριες</w:t>
      </w:r>
      <w:r w:rsidR="00DB4BE9">
        <w:rPr>
          <w:rFonts w:ascii="Cambria" w:eastAsia="Times New Roman" w:hAnsi="Cambria" w:cs="Times New Roman"/>
          <w:sz w:val="24"/>
          <w:szCs w:val="24"/>
          <w:lang w:val="el-GR"/>
        </w:rPr>
        <w:t xml:space="preserve"> της εκδήλωσης</w:t>
      </w: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 </w:t>
      </w:r>
      <w:r w:rsidR="00DB4BE9">
        <w:rPr>
          <w:rFonts w:ascii="Cambria" w:eastAsia="Times New Roman" w:hAnsi="Cambria" w:cs="Times New Roman"/>
          <w:sz w:val="24"/>
          <w:szCs w:val="24"/>
          <w:lang w:val="el-GR"/>
        </w:rPr>
        <w:t>είναι</w:t>
      </w: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 οι</w:t>
      </w:r>
      <w:r w:rsidR="00DB4BE9" w:rsidRPr="00DB4BE9">
        <w:rPr>
          <w:rFonts w:ascii="Cambria" w:eastAsia="Times New Roman" w:hAnsi="Cambria" w:cs="Times New Roman"/>
          <w:sz w:val="24"/>
          <w:szCs w:val="24"/>
          <w:lang w:val="el-GR"/>
        </w:rPr>
        <w:t>:</w:t>
      </w:r>
    </w:p>
    <w:p w14:paraId="153320B5" w14:textId="3D2B5BE1" w:rsidR="00DB4BE9" w:rsidRDefault="00DB4BE9" w:rsidP="009C637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l-GR"/>
        </w:rPr>
      </w:pP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α) </w:t>
      </w:r>
      <w:r w:rsidRPr="00DB4BE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l-GR"/>
        </w:rPr>
        <w:t>Αρχοντία Μαντζαρίδου</w:t>
      </w: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, </w:t>
      </w:r>
      <w:r w:rsidRPr="00DB4BE9"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  <w:t>Αναπληρώτρια Οργανωτική Συντονίστρια ΠΕ70 του 6</w:t>
      </w:r>
      <w:r w:rsidRPr="00DB4BE9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val="el-GR"/>
        </w:rPr>
        <w:t>ου</w:t>
      </w:r>
      <w:r w:rsidRPr="00DB4BE9"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  <w:t xml:space="preserve"> ΠΕΚΕΣ Αττικής</w:t>
      </w:r>
      <w:r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και </w:t>
      </w:r>
    </w:p>
    <w:p w14:paraId="4C21EA2B" w14:textId="687DD45C" w:rsidR="00F7521D" w:rsidRDefault="00DB4BE9" w:rsidP="009C637B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</w:pP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β) </w:t>
      </w:r>
      <w:r w:rsidRPr="00DB4BE9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val="el-GR"/>
        </w:rPr>
        <w:t>Φωτεινή Εγγλέζου</w:t>
      </w:r>
      <w:r>
        <w:rPr>
          <w:rFonts w:ascii="Cambria" w:eastAsia="Times New Roman" w:hAnsi="Cambria" w:cs="Times New Roman"/>
          <w:sz w:val="24"/>
          <w:szCs w:val="24"/>
          <w:lang w:val="el-GR"/>
        </w:rPr>
        <w:t xml:space="preserve">, </w:t>
      </w:r>
      <w:r w:rsidRPr="00DB4BE9"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  <w:t>Συντονίστρια ΠΕ70 του 6</w:t>
      </w:r>
      <w:r w:rsidRPr="00DB4BE9">
        <w:rPr>
          <w:rFonts w:ascii="Cambria" w:eastAsia="Times New Roman" w:hAnsi="Cambria" w:cs="Times New Roman"/>
          <w:i/>
          <w:iCs/>
          <w:sz w:val="24"/>
          <w:szCs w:val="24"/>
          <w:vertAlign w:val="superscript"/>
          <w:lang w:val="el-GR"/>
        </w:rPr>
        <w:t>ου</w:t>
      </w:r>
      <w:r w:rsidRPr="00DB4BE9"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  <w:t xml:space="preserve"> ΠΕΚΕΣ Αττικής</w:t>
      </w:r>
    </w:p>
    <w:p w14:paraId="3E48BABE" w14:textId="77777777" w:rsidR="001C36D1" w:rsidRDefault="001C36D1" w:rsidP="009C637B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2076E3" w:rsidRPr="00406D21" w14:paraId="085AF699" w14:textId="77777777" w:rsidTr="002076E3">
        <w:tc>
          <w:tcPr>
            <w:tcW w:w="8522" w:type="dxa"/>
          </w:tcPr>
          <w:p w14:paraId="2B100604" w14:textId="5EAF3072" w:rsidR="002076E3" w:rsidRPr="005428F2" w:rsidRDefault="002076E3" w:rsidP="002076E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428F2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ΠΡΟΓΡΑΜΜΑ ΕΠΙΜΟΡΦΩΤΙΚΗΣ ΕΣΠΕΡΙΔΑΣ</w:t>
            </w:r>
          </w:p>
          <w:p w14:paraId="3F5944BF" w14:textId="77777777" w:rsidR="002076E3" w:rsidRDefault="002076E3" w:rsidP="00BA1A3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B80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Pr="00786B80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ο</w:t>
            </w:r>
            <w:r w:rsidRPr="00786B80">
              <w:rPr>
                <w:rFonts w:ascii="Cambria" w:hAnsi="Cambria"/>
                <w:b/>
                <w:bCs/>
                <w:sz w:val="24"/>
                <w:szCs w:val="24"/>
              </w:rPr>
              <w:t xml:space="preserve"> Μέρος (17.00-18.20)</w:t>
            </w:r>
            <w:r w:rsidRPr="0098713E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ΚΕΝΤΡΙΚΕΣ ΟΜΙΛΙΕΣ ΤΗΣ ΕΚΔΗΛΩΣΗΣ</w:t>
            </w:r>
          </w:p>
          <w:p w14:paraId="20C38891" w14:textId="77777777" w:rsidR="002076E3" w:rsidRPr="005F6661" w:rsidRDefault="002076E3" w:rsidP="00BA1A3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2076E3" w:rsidRPr="00406D21" w14:paraId="617A8A28" w14:textId="77777777" w:rsidTr="002076E3">
        <w:tc>
          <w:tcPr>
            <w:tcW w:w="8522" w:type="dxa"/>
          </w:tcPr>
          <w:p w14:paraId="24B30FD8" w14:textId="77777777" w:rsidR="002076E3" w:rsidRPr="00B26F04" w:rsidRDefault="002076E3" w:rsidP="00406D21">
            <w:pPr>
              <w:spacing w:after="150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«Γυναίκες εν πολέμω». Ο ρόλος και η συμμετοχή των γυναικών στην επανάσταση του 1821 και στον αγώνα της ανεξαρτησίας</w:t>
            </w:r>
          </w:p>
          <w:p w14:paraId="04739728" w14:textId="77777777" w:rsidR="002076E3" w:rsidRPr="005F6661" w:rsidRDefault="002076E3" w:rsidP="00406D21">
            <w:pPr>
              <w:spacing w:after="15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sz w:val="24"/>
                <w:szCs w:val="24"/>
              </w:rPr>
              <w:t xml:space="preserve">Προσκεκλημένη Ομιλήτρια: 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Βασιλική Λάζου</w:t>
            </w:r>
            <w:r w:rsidRPr="00B26F0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Δρ, Διδάσκουσα στο Τμήμα Πολιτικών Επιστημών του Α.Π.Θ. </w:t>
            </w:r>
          </w:p>
        </w:tc>
      </w:tr>
      <w:tr w:rsidR="002076E3" w:rsidRPr="00406D21" w14:paraId="597D434F" w14:textId="77777777" w:rsidTr="002076E3">
        <w:tc>
          <w:tcPr>
            <w:tcW w:w="8522" w:type="dxa"/>
          </w:tcPr>
          <w:p w14:paraId="35131C50" w14:textId="77777777" w:rsidR="002076E3" w:rsidRDefault="002076E3" w:rsidP="00406D21">
            <w:pPr>
              <w:spacing w:after="150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•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Η γυναίκα της Ελληνικής Επανάστασης στις οπτικές αναπαραστάσεις Φιλελλήνων καλλιτεχνών</w:t>
            </w:r>
          </w:p>
          <w:p w14:paraId="3932059A" w14:textId="77777777" w:rsidR="002076E3" w:rsidRDefault="002076E3" w:rsidP="00406D21">
            <w:pPr>
              <w:spacing w:after="15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sz w:val="24"/>
                <w:szCs w:val="24"/>
              </w:rPr>
              <w:t>Προσκεκλημένος Ομιλητής: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Παναγιώτης Πυρπυρής, </w:t>
            </w: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Ιστορικός, ΣΕΕΠΕ02 στο 3</w:t>
            </w: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vertAlign w:val="superscript"/>
              </w:rPr>
              <w:t>ο</w:t>
            </w: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ΠΕΚΕΣ Αττικής</w:t>
            </w:r>
          </w:p>
          <w:p w14:paraId="4F0DA4EF" w14:textId="77777777" w:rsidR="002076E3" w:rsidRPr="005F6661" w:rsidRDefault="002076E3" w:rsidP="00406D21">
            <w:pPr>
              <w:spacing w:after="150"/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5F6661" w14:paraId="5851E792" w14:textId="77777777" w:rsidTr="002076E3">
        <w:tc>
          <w:tcPr>
            <w:tcW w:w="8522" w:type="dxa"/>
          </w:tcPr>
          <w:p w14:paraId="443BA5ED" w14:textId="77777777" w:rsidR="002076E3" w:rsidRDefault="002076E3" w:rsidP="00BA1A3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B80"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Pr="00786B80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ο</w:t>
            </w:r>
            <w:r w:rsidRPr="00786B80">
              <w:rPr>
                <w:rFonts w:ascii="Cambria" w:hAnsi="Cambria"/>
                <w:b/>
                <w:bCs/>
                <w:sz w:val="24"/>
                <w:szCs w:val="24"/>
              </w:rPr>
              <w:t xml:space="preserve"> Μέρος (18.20-20.30)</w:t>
            </w:r>
            <w:r w:rsidRPr="005F6661">
              <w:rPr>
                <w:rFonts w:ascii="Cambria" w:hAnsi="Cambria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ΠΑΡΟΥΣΙΑΣΗ ΣΥΛΛΟΓΙΚΟΥ ΤΟΜΟΥ</w:t>
            </w:r>
          </w:p>
          <w:p w14:paraId="358C096A" w14:textId="77777777" w:rsidR="002076E3" w:rsidRPr="005F6661" w:rsidRDefault="002076E3" w:rsidP="00BA1A32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2076E3" w:rsidRPr="00406D21" w14:paraId="0150D06D" w14:textId="77777777" w:rsidTr="002076E3">
        <w:tc>
          <w:tcPr>
            <w:tcW w:w="8522" w:type="dxa"/>
          </w:tcPr>
          <w:p w14:paraId="592DB17E" w14:textId="77777777" w:rsidR="002076E3" w:rsidRPr="00B26F04" w:rsidRDefault="002076E3" w:rsidP="00406D21">
            <w:pPr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26F04">
              <w:rPr>
                <w:rFonts w:ascii="Cambria" w:hAnsi="Cambria"/>
                <w:sz w:val="24"/>
                <w:szCs w:val="24"/>
              </w:rPr>
              <w:t>•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Η ρητορική του φύλου και του αγώνα των γυναικών του 19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vertAlign w:val="superscript"/>
              </w:rPr>
              <w:t>ου</w:t>
            </w:r>
            <w:r w:rsidRPr="00B26F04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αι. στην Ελλάδα</w:t>
            </w:r>
            <w:r w:rsidRPr="00B26F04">
              <w:rPr>
                <w:rFonts w:ascii="Cambria" w:eastAsia="Times New Roman" w:hAnsi="Cambria" w:cs="Times New Roman"/>
                <w:sz w:val="24"/>
                <w:szCs w:val="24"/>
              </w:rPr>
              <w:t xml:space="preserve">. </w:t>
            </w:r>
          </w:p>
          <w:p w14:paraId="48FF065D" w14:textId="77777777" w:rsidR="002076E3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Φωτεινή Εγγλέζου</w:t>
            </w:r>
            <w:r w:rsidRPr="00B26F04">
              <w:rPr>
                <w:rFonts w:ascii="Cambria" w:eastAsia="Times New Roman" w:hAnsi="Cambria" w:cs="Times New Roman"/>
                <w:sz w:val="24"/>
                <w:szCs w:val="24"/>
              </w:rPr>
              <w:t xml:space="preserve">, </w:t>
            </w: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ΣΕΕΠΕ70 στο 6</w:t>
            </w: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  <w:vertAlign w:val="superscript"/>
              </w:rPr>
              <w:t>ο</w:t>
            </w: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ΠΕΚΕΣ Αττικής, Διδάσκουσα Ρητορικής-Δημόσιου Λόγου στο Τμήμα Γλωσσικών και Διαπολιτισμικών Σπουδών του Πανεπιστημίου Θεσσαλίας</w:t>
            </w:r>
          </w:p>
          <w:p w14:paraId="7AA40495" w14:textId="77777777" w:rsidR="002076E3" w:rsidRPr="005F6661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406D21" w14:paraId="31E2774C" w14:textId="77777777" w:rsidTr="002076E3">
        <w:tc>
          <w:tcPr>
            <w:tcW w:w="8522" w:type="dxa"/>
          </w:tcPr>
          <w:p w14:paraId="1458A8A9" w14:textId="77777777" w:rsidR="002076E3" w:rsidRPr="00B26F04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26F04">
              <w:rPr>
                <w:rFonts w:ascii="Cambria" w:hAnsi="Cambria"/>
                <w:b/>
                <w:bCs/>
                <w:sz w:val="24"/>
                <w:szCs w:val="24"/>
              </w:rPr>
              <w:t>Αναπαραστάσεις της Ελληνίδας στους πίνακες του Εugène Delacroix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284B24AD" w14:textId="77777777" w:rsidR="002076E3" w:rsidRDefault="002076E3" w:rsidP="00406D21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B26F04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Ελένη Καρασαββίδου</w:t>
            </w:r>
            <w:r w:rsidRPr="00B26F04">
              <w:rPr>
                <w:rFonts w:ascii="Cambria" w:hAnsi="Cambria"/>
                <w:i/>
                <w:iCs/>
                <w:sz w:val="24"/>
                <w:szCs w:val="24"/>
              </w:rPr>
              <w:t>, ΕΔΙΠ στο ΠΤΔΕ του Πανεπιστημίου Ιωαννίνων</w:t>
            </w:r>
          </w:p>
          <w:p w14:paraId="65CAD88D" w14:textId="77777777" w:rsidR="002076E3" w:rsidRPr="005F6661" w:rsidRDefault="002076E3" w:rsidP="00406D21">
            <w:pPr>
              <w:jc w:val="both"/>
            </w:pPr>
          </w:p>
        </w:tc>
      </w:tr>
      <w:tr w:rsidR="002076E3" w:rsidRPr="00406D21" w14:paraId="15590F03" w14:textId="77777777" w:rsidTr="002076E3">
        <w:tc>
          <w:tcPr>
            <w:tcW w:w="8522" w:type="dxa"/>
          </w:tcPr>
          <w:p w14:paraId="58076724" w14:textId="77777777" w:rsidR="002076E3" w:rsidRDefault="002076E3" w:rsidP="00406D2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B26F04">
              <w:rPr>
                <w:rFonts w:ascii="Cambria" w:hAnsi="Cambria"/>
                <w:b/>
                <w:bCs/>
                <w:sz w:val="24"/>
                <w:szCs w:val="24"/>
              </w:rPr>
              <w:t xml:space="preserve">Η αναπαράσταση των γυναικών από τα χρόνια της επανάστασης έως τα τέλη του 19ου αιώνα στα έντυπα της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”</w:t>
            </w:r>
            <w:r w:rsidRPr="00B26F04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Εφημερίδας των Κυριών</w:t>
            </w:r>
            <w:r w:rsidRPr="0098713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”</w:t>
            </w:r>
            <w:r w:rsidRPr="00B26F04">
              <w:rPr>
                <w:rFonts w:ascii="Cambria" w:hAnsi="Cambria"/>
                <w:b/>
                <w:bCs/>
                <w:sz w:val="24"/>
                <w:szCs w:val="24"/>
              </w:rPr>
              <w:t xml:space="preserve"> και του </w:t>
            </w:r>
            <w:r w:rsidRPr="0098713E">
              <w:rPr>
                <w:rFonts w:ascii="Cambria" w:hAnsi="Cambria"/>
                <w:b/>
                <w:bCs/>
                <w:sz w:val="24"/>
                <w:szCs w:val="24"/>
              </w:rPr>
              <w:t>“</w:t>
            </w:r>
            <w:r w:rsidRPr="00B26F04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Εθνικού Ημερολογίου</w:t>
            </w:r>
            <w:r w:rsidRPr="0098713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”</w:t>
            </w:r>
            <w:r w:rsidRPr="00B26F04">
              <w:rPr>
                <w:rFonts w:ascii="Cambria" w:hAnsi="Cambria"/>
                <w:b/>
                <w:bCs/>
                <w:sz w:val="24"/>
                <w:szCs w:val="24"/>
              </w:rPr>
              <w:t xml:space="preserve"> του Κ. Φ. Σκόκου </w:t>
            </w:r>
          </w:p>
          <w:p w14:paraId="2F0CA353" w14:textId="561D5BD8" w:rsidR="002076E3" w:rsidRDefault="002076E3" w:rsidP="00406D21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B4BE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Ιωάννα Αντιπάτη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DB4BE9">
              <w:rPr>
                <w:rFonts w:ascii="Cambria" w:hAnsi="Cambria"/>
                <w:i/>
                <w:iCs/>
                <w:sz w:val="24"/>
                <w:szCs w:val="24"/>
              </w:rPr>
              <w:t>Δρ, M.Ed, Nηπιαγωγός ΠΕ60</w:t>
            </w:r>
          </w:p>
          <w:p w14:paraId="12E2796D" w14:textId="77777777" w:rsidR="002076E3" w:rsidRPr="005F6661" w:rsidRDefault="002076E3" w:rsidP="00406D21">
            <w:pPr>
              <w:jc w:val="both"/>
            </w:pPr>
          </w:p>
        </w:tc>
      </w:tr>
      <w:tr w:rsidR="002076E3" w:rsidRPr="00406D21" w14:paraId="4A13829A" w14:textId="77777777" w:rsidTr="002076E3">
        <w:tc>
          <w:tcPr>
            <w:tcW w:w="8522" w:type="dxa"/>
          </w:tcPr>
          <w:p w14:paraId="14A19359" w14:textId="77777777" w:rsidR="002076E3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86B80">
              <w:rPr>
                <w:rFonts w:ascii="Cambria" w:hAnsi="Cambria"/>
                <w:b/>
                <w:bCs/>
                <w:sz w:val="24"/>
                <w:szCs w:val="24"/>
              </w:rPr>
              <w:t>Χρυσούλα Μάρκου Μπότσαρη: Μια Σουλιώτισσα στη σκιά των ανδρών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59E8C16" w14:textId="77777777" w:rsidR="002076E3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86B80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Χαράλαμπος Ν. Βλαχόπουλος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786B80">
              <w:rPr>
                <w:rFonts w:ascii="Cambria" w:hAnsi="Cambria"/>
                <w:i/>
                <w:iCs/>
                <w:sz w:val="24"/>
                <w:szCs w:val="24"/>
              </w:rPr>
              <w:t>Διδάκτωρ Νεότερης ιστορίας Ε.Κ.Π.Α., Εκπαιδευτικός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7E70D7CB" w14:textId="77777777" w:rsidR="002076E3" w:rsidRPr="005F6661" w:rsidRDefault="002076E3" w:rsidP="00406D21">
            <w:pPr>
              <w:jc w:val="both"/>
            </w:pPr>
          </w:p>
        </w:tc>
      </w:tr>
      <w:tr w:rsidR="002076E3" w:rsidRPr="005F6661" w14:paraId="184CC4E3" w14:textId="77777777" w:rsidTr="002076E3">
        <w:tc>
          <w:tcPr>
            <w:tcW w:w="8522" w:type="dxa"/>
          </w:tcPr>
          <w:p w14:paraId="69863186" w14:textId="77777777" w:rsidR="002076E3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6D79">
              <w:rPr>
                <w:rFonts w:ascii="Cambria" w:hAnsi="Cambria"/>
                <w:b/>
                <w:bCs/>
                <w:sz w:val="24"/>
                <w:szCs w:val="24"/>
              </w:rPr>
              <w:t>Οι ηρωίδες του Μεσολογγίου (1821-1826)</w:t>
            </w:r>
          </w:p>
          <w:p w14:paraId="5C26CAE1" w14:textId="77777777" w:rsidR="002076E3" w:rsidRDefault="002076E3" w:rsidP="00406D21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E6D7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Κωνσταντίνα Αντωνοπούλου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7E6D79">
              <w:rPr>
                <w:rFonts w:ascii="Cambria" w:hAnsi="Cambria"/>
                <w:i/>
                <w:iCs/>
                <w:sz w:val="24"/>
                <w:szCs w:val="24"/>
              </w:rPr>
              <w:t xml:space="preserve">Φιλόλογος, MSc Ρητορικής, Υπ. Διδάκτωρ ΕΜΠ </w:t>
            </w:r>
          </w:p>
          <w:p w14:paraId="5741F47A" w14:textId="77777777" w:rsidR="002076E3" w:rsidRPr="00B26F04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406D21" w14:paraId="1BAE47FA" w14:textId="77777777" w:rsidTr="002076E3">
        <w:tc>
          <w:tcPr>
            <w:tcW w:w="8522" w:type="dxa"/>
          </w:tcPr>
          <w:p w14:paraId="542A06C4" w14:textId="77777777" w:rsidR="002076E3" w:rsidRPr="007E6D79" w:rsidRDefault="002076E3" w:rsidP="00406D2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</w:t>
            </w:r>
            <w:r w:rsidRPr="007E6D79">
              <w:rPr>
                <w:rFonts w:ascii="Cambria" w:hAnsi="Cambria"/>
                <w:b/>
                <w:bCs/>
                <w:sz w:val="24"/>
                <w:szCs w:val="24"/>
              </w:rPr>
              <w:t>Η Λασκαρίνα Μπουμπουλίνα που φιλοτέχνησε η Ναταλία Μελά στις Σπέτσες</w:t>
            </w:r>
          </w:p>
          <w:p w14:paraId="6B525FEC" w14:textId="77777777" w:rsidR="002076E3" w:rsidRDefault="002076E3" w:rsidP="00406D21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7E6D7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Βασιλική Αναγνώστου</w:t>
            </w:r>
            <w:r w:rsidRPr="007E6D79">
              <w:rPr>
                <w:rFonts w:ascii="Cambria" w:hAnsi="Cambria"/>
                <w:i/>
                <w:iCs/>
                <w:sz w:val="24"/>
                <w:szCs w:val="24"/>
              </w:rPr>
              <w:t>, Νηπιαγωγός, MSc. Ιστορία της Τέχνης, Προϊσταμένη 1ου Νηπιαγωγείου Βούλας</w:t>
            </w:r>
          </w:p>
          <w:p w14:paraId="5236CEF4" w14:textId="77777777" w:rsidR="002076E3" w:rsidRPr="00B26F04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406D21" w14:paraId="0C3D53B5" w14:textId="77777777" w:rsidTr="002076E3">
        <w:tc>
          <w:tcPr>
            <w:tcW w:w="8522" w:type="dxa"/>
          </w:tcPr>
          <w:p w14:paraId="080BF36D" w14:textId="77777777" w:rsidR="002076E3" w:rsidRPr="007E6D79" w:rsidRDefault="002076E3" w:rsidP="00406D2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</w:t>
            </w:r>
            <w:r w:rsidRPr="007E6D79">
              <w:rPr>
                <w:rFonts w:ascii="Cambria" w:hAnsi="Cambria"/>
                <w:b/>
                <w:bCs/>
                <w:sz w:val="24"/>
                <w:szCs w:val="24"/>
              </w:rPr>
              <w:t xml:space="preserve">Μπουμπουλίνα: Μια κυρίαρχη γυναικεία φιγούρα από την Τουρκοκρατία έως και την Επανάσταση του 1821 </w:t>
            </w:r>
          </w:p>
          <w:p w14:paraId="4D865984" w14:textId="6BFFF9C1" w:rsidR="002076E3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7E6D79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Αθανασία Δρεβενίτσου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267C4E">
              <w:rPr>
                <w:rFonts w:ascii="Cambria" w:hAnsi="Cambria"/>
                <w:i/>
                <w:iCs/>
                <w:sz w:val="24"/>
                <w:szCs w:val="24"/>
              </w:rPr>
              <w:t>Εκπαιδευτικός ΠΕ70, ΜΑ Γλωσσικής Εκπαίδευσης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624EA48" w14:textId="77777777" w:rsidR="002076E3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lastRenderedPageBreak/>
              <w:t>•</w:t>
            </w: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</w:t>
            </w:r>
            <w:r w:rsidRPr="00267C4E">
              <w:rPr>
                <w:rFonts w:ascii="Cambria" w:hAnsi="Cambria"/>
                <w:b/>
                <w:bCs/>
                <w:sz w:val="24"/>
                <w:szCs w:val="24"/>
              </w:rPr>
              <w:t>Γυναίκες στη Φιλική Εταιρεία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13C9104" w14:textId="77777777" w:rsidR="002076E3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67C4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Σταυρούλα Γρουσουζάκου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267C4E">
              <w:rPr>
                <w:rFonts w:ascii="Cambria" w:hAnsi="Cambria"/>
                <w:i/>
                <w:iCs/>
                <w:sz w:val="24"/>
                <w:szCs w:val="24"/>
              </w:rPr>
              <w:t>Εκπαιδευτικός ΠΕ70-ΠΕ02, ΜSc Αρχαία και Νέα Φιλολογία, Διευθύντρια Δημοτικού Σχολείου Παραλίας Βέργας Δήμου Καλαμάτας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4B941D85" w14:textId="77777777" w:rsidR="002076E3" w:rsidRPr="00B26F04" w:rsidRDefault="002076E3" w:rsidP="00406D21">
            <w:pPr>
              <w:tabs>
                <w:tab w:val="left" w:pos="1812"/>
              </w:tabs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406D21" w14:paraId="246742E7" w14:textId="77777777" w:rsidTr="002076E3">
        <w:tc>
          <w:tcPr>
            <w:tcW w:w="8522" w:type="dxa"/>
          </w:tcPr>
          <w:p w14:paraId="27C0F8CF" w14:textId="77777777" w:rsidR="002076E3" w:rsidRPr="00267C4E" w:rsidRDefault="002076E3" w:rsidP="00406D2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lastRenderedPageBreak/>
              <w:t>•</w:t>
            </w: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</w:t>
            </w:r>
            <w:r w:rsidRPr="00267C4E">
              <w:rPr>
                <w:rFonts w:ascii="Cambria" w:hAnsi="Cambria"/>
                <w:b/>
                <w:bCs/>
                <w:sz w:val="24"/>
                <w:szCs w:val="24"/>
              </w:rPr>
              <w:t>Δόμνα Βισβίζη: Η άγνωστη καπετάνισσα. Γνωριμία των μαθητών</w:t>
            </w:r>
            <w:r w:rsidRPr="0098713E">
              <w:rPr>
                <w:rFonts w:ascii="Cambria" w:hAnsi="Cambria"/>
                <w:b/>
                <w:bCs/>
                <w:sz w:val="24"/>
                <w:szCs w:val="24"/>
              </w:rPr>
              <w:t>/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τριών</w:t>
            </w:r>
            <w:r w:rsidRPr="00267C4E">
              <w:rPr>
                <w:rFonts w:ascii="Cambria" w:hAnsi="Cambria"/>
                <w:b/>
                <w:bCs/>
                <w:sz w:val="24"/>
                <w:szCs w:val="24"/>
              </w:rPr>
              <w:t xml:space="preserve"> με την ηρωίδα μέσα από ένα θεατρικό έργο </w:t>
            </w:r>
          </w:p>
          <w:p w14:paraId="3115DD90" w14:textId="77777777" w:rsidR="002076E3" w:rsidRPr="00267C4E" w:rsidRDefault="002076E3" w:rsidP="00406D21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267C4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Κώστας Σταυρόπουλος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267C4E">
              <w:rPr>
                <w:rFonts w:ascii="Cambria" w:hAnsi="Cambria"/>
                <w:i/>
                <w:iCs/>
                <w:sz w:val="24"/>
                <w:szCs w:val="24"/>
              </w:rPr>
              <w:t xml:space="preserve">Δάσκαλος, Π. Ε. 70, 1ο Δημοτικό Σχολείο Αίγινας </w:t>
            </w:r>
          </w:p>
          <w:p w14:paraId="2EE1B847" w14:textId="77777777" w:rsidR="002076E3" w:rsidRPr="00B26F04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406D21" w14:paraId="285313B5" w14:textId="77777777" w:rsidTr="002076E3">
        <w:tc>
          <w:tcPr>
            <w:tcW w:w="8522" w:type="dxa"/>
          </w:tcPr>
          <w:p w14:paraId="287E59DB" w14:textId="77777777" w:rsidR="002076E3" w:rsidRPr="00267C4E" w:rsidRDefault="002076E3" w:rsidP="00406D21">
            <w:pPr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26F04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 xml:space="preserve"> </w:t>
            </w:r>
            <w:r w:rsidRPr="00267C4E">
              <w:rPr>
                <w:rFonts w:ascii="Cambria" w:hAnsi="Cambria"/>
                <w:b/>
                <w:bCs/>
                <w:sz w:val="24"/>
                <w:szCs w:val="24"/>
              </w:rPr>
              <w:t>Πρόταση εφαρμογής διδακτικού σεναρίου με θέμα: Μαντώ Μαυρογένους, μια ηρωίδα της επανάστασης</w:t>
            </w:r>
          </w:p>
          <w:p w14:paraId="1249FA68" w14:textId="77777777" w:rsidR="002076E3" w:rsidRDefault="002076E3" w:rsidP="00406D21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267C4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Ελένη Κωφονικολού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267C4E">
              <w:rPr>
                <w:rFonts w:ascii="Cambria" w:hAnsi="Cambria"/>
                <w:i/>
                <w:iCs/>
                <w:sz w:val="24"/>
                <w:szCs w:val="24"/>
              </w:rPr>
              <w:t>Eκπαιδευτικός ΠE70, 4ο Δημοτικό Σχολείο Σαλαμίνας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&amp; </w:t>
            </w:r>
            <w:r w:rsidRPr="00267C4E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Θεόδωρος Παναγιώτου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B26F04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67C4E">
              <w:rPr>
                <w:rFonts w:ascii="Cambria" w:hAnsi="Cambria"/>
                <w:i/>
                <w:iCs/>
                <w:sz w:val="24"/>
                <w:szCs w:val="24"/>
              </w:rPr>
              <w:t>Εκπαιδευτικός ΠΕ11, Δ/ντής 4ο Δημοτικό Σχολείο Σαλαμίνας</w:t>
            </w:r>
          </w:p>
          <w:p w14:paraId="3B182513" w14:textId="77777777" w:rsidR="002076E3" w:rsidRPr="00B26F04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  <w:tr w:rsidR="002076E3" w:rsidRPr="00406D21" w14:paraId="1BE1E5DA" w14:textId="77777777" w:rsidTr="002076E3">
        <w:tc>
          <w:tcPr>
            <w:tcW w:w="8522" w:type="dxa"/>
          </w:tcPr>
          <w:p w14:paraId="1627DD60" w14:textId="77777777" w:rsidR="002076E3" w:rsidRPr="00A2684C" w:rsidRDefault="002076E3" w:rsidP="00406D21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2684C"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  <w:t>•</w:t>
            </w:r>
            <w:r w:rsidRPr="00A2684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2684C">
              <w:rPr>
                <w:rFonts w:ascii="Cambria" w:hAnsi="Cambria"/>
                <w:b/>
                <w:bCs/>
                <w:sz w:val="24"/>
                <w:szCs w:val="24"/>
              </w:rPr>
              <w:t>Ευανθία Καΐρη. Mια Eλληνίδα λόγια, μια πρώιμη φεμινίστρια</w:t>
            </w:r>
          </w:p>
          <w:p w14:paraId="12645E74" w14:textId="77777777" w:rsidR="002076E3" w:rsidRPr="008553BC" w:rsidRDefault="002076E3" w:rsidP="00406D21">
            <w:pPr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  <w:r w:rsidRPr="00A2684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Γεώργιος Μπουντούρης</w:t>
            </w:r>
            <w:r w:rsidRPr="00A2684C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A2684C">
              <w:rPr>
                <w:rFonts w:ascii="Cambria" w:hAnsi="Cambria"/>
                <w:i/>
                <w:iCs/>
                <w:sz w:val="24"/>
                <w:szCs w:val="24"/>
              </w:rPr>
              <w:t>Εκπαιδευτικός ΠΕ70, 4ο Δημοτικό Σχολείο Σαλαμίνας</w:t>
            </w:r>
            <w:r w:rsidRPr="00A2684C">
              <w:rPr>
                <w:rFonts w:ascii="Cambria" w:hAnsi="Cambria"/>
                <w:sz w:val="24"/>
                <w:szCs w:val="24"/>
              </w:rPr>
              <w:t xml:space="preserve"> &amp; </w:t>
            </w:r>
            <w:r w:rsidRPr="00A2684C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Αικατερίνη Βιλλιώτη</w:t>
            </w:r>
            <w:r w:rsidRPr="00A2684C">
              <w:rPr>
                <w:rFonts w:ascii="Cambria" w:hAnsi="Cambria"/>
                <w:i/>
                <w:iCs/>
                <w:sz w:val="24"/>
                <w:szCs w:val="24"/>
              </w:rPr>
              <w:t>, Εκπαιδευτικός ΠΕ70 4ο Δημοτικό Σχολείο Σαλαμίνας</w:t>
            </w:r>
          </w:p>
          <w:p w14:paraId="2F8852EC" w14:textId="77777777" w:rsidR="002076E3" w:rsidRPr="00B26F04" w:rsidRDefault="002076E3" w:rsidP="00406D21">
            <w:pPr>
              <w:tabs>
                <w:tab w:val="left" w:pos="1152"/>
              </w:tabs>
              <w:jc w:val="both"/>
              <w:rPr>
                <w:rFonts w:ascii="Cambria" w:eastAsia="Times New Roman" w:hAnsi="Cambria" w:cs="Times New Roman"/>
                <w:i/>
                <w:iCs/>
                <w:sz w:val="24"/>
                <w:szCs w:val="24"/>
              </w:rPr>
            </w:pPr>
          </w:p>
        </w:tc>
      </w:tr>
    </w:tbl>
    <w:p w14:paraId="342A44E2" w14:textId="77777777" w:rsidR="00F722AB" w:rsidRPr="00A2684C" w:rsidRDefault="00F722AB" w:rsidP="00406D21">
      <w:pPr>
        <w:jc w:val="both"/>
        <w:rPr>
          <w:rFonts w:ascii="Cambria" w:hAnsi="Cambria"/>
          <w:i/>
          <w:iCs/>
          <w:sz w:val="24"/>
          <w:szCs w:val="24"/>
          <w:lang w:val="el-GR"/>
        </w:rPr>
      </w:pPr>
    </w:p>
    <w:sectPr w:rsidR="00F722AB" w:rsidRPr="00A2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6EB0"/>
    <w:multiLevelType w:val="hybridMultilevel"/>
    <w:tmpl w:val="148A7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52"/>
    <w:rsid w:val="00026185"/>
    <w:rsid w:val="00061EA2"/>
    <w:rsid w:val="001632AA"/>
    <w:rsid w:val="001C36D1"/>
    <w:rsid w:val="002076E3"/>
    <w:rsid w:val="00232D0B"/>
    <w:rsid w:val="00267C4E"/>
    <w:rsid w:val="002F6340"/>
    <w:rsid w:val="00406D21"/>
    <w:rsid w:val="004223DF"/>
    <w:rsid w:val="00470718"/>
    <w:rsid w:val="005428F2"/>
    <w:rsid w:val="00663C24"/>
    <w:rsid w:val="00786B80"/>
    <w:rsid w:val="007E6D79"/>
    <w:rsid w:val="008553BC"/>
    <w:rsid w:val="00863BDF"/>
    <w:rsid w:val="00912466"/>
    <w:rsid w:val="00913334"/>
    <w:rsid w:val="0098713E"/>
    <w:rsid w:val="009C637B"/>
    <w:rsid w:val="00A04B52"/>
    <w:rsid w:val="00A2684C"/>
    <w:rsid w:val="00B26F04"/>
    <w:rsid w:val="00BC2469"/>
    <w:rsid w:val="00D2482C"/>
    <w:rsid w:val="00DB4BE9"/>
    <w:rsid w:val="00E2531B"/>
    <w:rsid w:val="00F01B5A"/>
    <w:rsid w:val="00F722AB"/>
    <w:rsid w:val="00F7521D"/>
    <w:rsid w:val="00FD6412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42A8"/>
  <w15:docId w15:val="{049D1C1B-BECD-4F01-A158-323A2FD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553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3BC"/>
    <w:rPr>
      <w:b/>
      <w:bCs/>
    </w:rPr>
  </w:style>
  <w:style w:type="character" w:styleId="Emphasis">
    <w:name w:val="Emphasis"/>
    <w:basedOn w:val="DefaultParagraphFont"/>
    <w:uiPriority w:val="20"/>
    <w:qFormat/>
    <w:rsid w:val="008553BC"/>
    <w:rPr>
      <w:i/>
      <w:iCs/>
    </w:rPr>
  </w:style>
  <w:style w:type="paragraph" w:styleId="ListParagraph">
    <w:name w:val="List Paragraph"/>
    <w:basedOn w:val="Normal"/>
    <w:uiPriority w:val="34"/>
    <w:qFormat/>
    <w:rsid w:val="00DB4B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7521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7521D"/>
    <w:rPr>
      <w:rFonts w:eastAsiaTheme="minorEastAsia"/>
    </w:rPr>
  </w:style>
  <w:style w:type="paragraph" w:customStyle="1" w:styleId="1">
    <w:name w:val="Χωρίς διάστιχο1"/>
    <w:uiPriority w:val="1"/>
    <w:qFormat/>
    <w:rsid w:val="001632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3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076E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inedu-primary/j.php?MTID=m772713c4dc99377ae8e59c0789b5a77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pekesat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pekesat@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ENGLEZOU FOTEINI</dc:creator>
  <cp:keywords/>
  <dc:description/>
  <cp:lastModifiedBy>ENGLEZOU FOTEINI</cp:lastModifiedBy>
  <cp:revision>3</cp:revision>
  <dcterms:created xsi:type="dcterms:W3CDTF">2022-03-05T16:09:00Z</dcterms:created>
  <dcterms:modified xsi:type="dcterms:W3CDTF">2022-03-05T16:10:00Z</dcterms:modified>
</cp:coreProperties>
</file>