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ook w:val="01E0"/>
      </w:tblPr>
      <w:tblGrid>
        <w:gridCol w:w="9039"/>
      </w:tblGrid>
      <w:tr w:rsidR="00FB4935" w:rsidRPr="00AA7EC9" w:rsidTr="00B60E95">
        <w:trPr>
          <w:trHeight w:val="2157"/>
        </w:trPr>
        <w:tc>
          <w:tcPr>
            <w:tcW w:w="9039" w:type="dxa"/>
          </w:tcPr>
          <w:p w:rsidR="00FB4935" w:rsidRPr="00AA7EC9" w:rsidRDefault="00FB4935" w:rsidP="00B60E95">
            <w:pPr>
              <w:spacing w:after="0" w:line="240" w:lineRule="auto"/>
              <w:ind w:left="180"/>
              <w:jc w:val="both"/>
              <w:rPr>
                <w:rFonts w:asciiTheme="minorHAnsi" w:hAnsiTheme="minorHAnsi" w:cstheme="minorHAnsi"/>
              </w:rPr>
            </w:pPr>
            <w:r w:rsidRPr="00AA7EC9">
              <w:rPr>
                <w:rFonts w:asciiTheme="minorHAnsi" w:eastAsia="Times New Roman" w:hAnsiTheme="minorHAnsi" w:cstheme="minorHAnsi"/>
              </w:rPr>
              <w:t xml:space="preserve">           </w:t>
            </w:r>
            <w:r w:rsidRPr="00AA7EC9">
              <w:rPr>
                <w:rFonts w:asciiTheme="minorHAnsi" w:hAnsiTheme="minorHAnsi" w:cstheme="minorHAnsi"/>
                <w:noProof/>
                <w:lang w:eastAsia="el-GR"/>
              </w:rPr>
              <w:drawing>
                <wp:inline distT="0" distB="0" distL="0" distR="0">
                  <wp:extent cx="457200" cy="457200"/>
                  <wp:effectExtent l="19050" t="0" r="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AA7EC9">
              <w:rPr>
                <w:rFonts w:asciiTheme="minorHAnsi" w:hAnsiTheme="minorHAnsi" w:cstheme="minorHAnsi"/>
              </w:rPr>
              <w:t xml:space="preserve">                                                                              Μαρούσι  </w:t>
            </w:r>
            <w:r w:rsidR="00D321AF" w:rsidRPr="00767A05">
              <w:rPr>
                <w:rFonts w:asciiTheme="minorHAnsi" w:hAnsiTheme="minorHAnsi" w:cstheme="minorHAnsi"/>
              </w:rPr>
              <w:t>8-4-</w:t>
            </w:r>
            <w:r w:rsidRPr="00AA7EC9">
              <w:rPr>
                <w:rFonts w:asciiTheme="minorHAnsi" w:hAnsiTheme="minorHAnsi" w:cstheme="minorHAnsi"/>
              </w:rPr>
              <w:t>2019</w:t>
            </w:r>
          </w:p>
          <w:p w:rsidR="00FB4935" w:rsidRPr="00982115" w:rsidRDefault="00FB4935" w:rsidP="00B60E95">
            <w:pPr>
              <w:spacing w:after="0" w:line="240" w:lineRule="auto"/>
              <w:ind w:left="180"/>
              <w:jc w:val="both"/>
              <w:rPr>
                <w:rFonts w:asciiTheme="minorHAnsi" w:hAnsiTheme="minorHAnsi" w:cstheme="minorHAnsi"/>
                <w:b/>
              </w:rPr>
            </w:pPr>
            <w:r w:rsidRPr="00AA7EC9">
              <w:rPr>
                <w:rFonts w:asciiTheme="minorHAnsi" w:hAnsiTheme="minorHAnsi" w:cstheme="minorHAnsi"/>
              </w:rPr>
              <w:t xml:space="preserve">                                                                                                         Αρ. </w:t>
            </w:r>
            <w:proofErr w:type="spellStart"/>
            <w:r w:rsidRPr="00AA7EC9">
              <w:rPr>
                <w:rFonts w:asciiTheme="minorHAnsi" w:hAnsiTheme="minorHAnsi" w:cstheme="minorHAnsi"/>
              </w:rPr>
              <w:t>Πρωτ</w:t>
            </w:r>
            <w:proofErr w:type="spellEnd"/>
            <w:r w:rsidRPr="00AA7EC9">
              <w:rPr>
                <w:rFonts w:asciiTheme="minorHAnsi" w:hAnsiTheme="minorHAnsi" w:cstheme="minorHAnsi"/>
              </w:rPr>
              <w:t xml:space="preserve">.  </w:t>
            </w:r>
            <w:r w:rsidR="00F53DBA" w:rsidRPr="00982115">
              <w:rPr>
                <w:rFonts w:asciiTheme="minorHAnsi" w:hAnsiTheme="minorHAnsi" w:cstheme="minorHAnsi"/>
              </w:rPr>
              <w:t>3513</w:t>
            </w:r>
          </w:p>
          <w:p w:rsidR="00FB4935" w:rsidRPr="00AA7EC9" w:rsidRDefault="00FB4935" w:rsidP="00B60E95">
            <w:pPr>
              <w:tabs>
                <w:tab w:val="left" w:pos="2790"/>
              </w:tabs>
              <w:spacing w:after="0" w:line="240" w:lineRule="auto"/>
              <w:rPr>
                <w:rFonts w:asciiTheme="minorHAnsi" w:hAnsiTheme="minorHAnsi" w:cstheme="minorHAnsi"/>
              </w:rPr>
            </w:pPr>
            <w:r w:rsidRPr="00AA7EC9">
              <w:rPr>
                <w:rFonts w:asciiTheme="minorHAnsi" w:hAnsiTheme="minorHAnsi" w:cstheme="minorHAnsi"/>
              </w:rPr>
              <w:t xml:space="preserve">ΕΛΛΗΝΙΚΗ    ΔΗΜΟΚΡΑΤΙΑ             </w:t>
            </w:r>
            <w:r w:rsidRPr="00AA7EC9">
              <w:rPr>
                <w:rFonts w:asciiTheme="minorHAnsi" w:hAnsiTheme="minorHAnsi" w:cstheme="minorHAnsi"/>
              </w:rPr>
              <w:tab/>
            </w:r>
            <w:r w:rsidRPr="00AA7EC9">
              <w:rPr>
                <w:rFonts w:asciiTheme="minorHAnsi" w:hAnsiTheme="minorHAnsi" w:cstheme="minorHAnsi"/>
              </w:rPr>
              <w:tab/>
            </w:r>
            <w:r w:rsidRPr="00AA7EC9">
              <w:rPr>
                <w:rFonts w:asciiTheme="minorHAnsi" w:hAnsiTheme="minorHAnsi" w:cstheme="minorHAnsi"/>
              </w:rPr>
              <w:tab/>
              <w:t xml:space="preserve">                 </w:t>
            </w:r>
          </w:p>
          <w:p w:rsidR="00FB4935" w:rsidRPr="00AA7EC9" w:rsidRDefault="00F62D51" w:rsidP="00B60E95">
            <w:pPr>
              <w:tabs>
                <w:tab w:val="left" w:pos="2790"/>
              </w:tabs>
              <w:spacing w:after="0" w:line="240" w:lineRule="auto"/>
              <w:rPr>
                <w:rFonts w:asciiTheme="minorHAnsi" w:hAnsiTheme="minorHAnsi" w:cstheme="minorHAnsi"/>
              </w:rPr>
            </w:pPr>
            <w:r w:rsidRPr="00F62D51">
              <w:rPr>
                <w:rFonts w:asciiTheme="minorHAnsi" w:eastAsia="Times New Roman" w:hAnsiTheme="minorHAnsi" w:cstheme="minorHAnsi"/>
                <w:noProof/>
                <w:lang w:eastAsia="el-GR"/>
              </w:rPr>
              <w:pict>
                <v:shapetype id="_x0000_t202" coordsize="21600,21600" o:spt="202" path="m,l,21600r21600,l21600,xe">
                  <v:stroke joinstyle="miter"/>
                  <v:path gradientshapeok="t" o:connecttype="rect"/>
                </v:shapetype>
                <v:shape id="Text Box 2" o:spid="_x0000_s1026" type="#_x0000_t202" style="position:absolute;margin-left:264pt;margin-top:-.7pt;width:207.75pt;height:1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j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88WpV5HOMKNjydLko5rF2CalOx411/g3XHQqTGlso&#10;fYQnh3vnAx1SnVwifS0F2wgp48LutrfSogMBmWziFyOAKKduUgVnpcOxEXHcAZZwR7AFvrHs38os&#10;L9KbvJxtFqvlrNgU81m5TFezNCtvykValMXd5nsgmBVVKxjj6l4ofpJgVvxdiY/NMIonihD1NS7n&#10;kKoY15S9mwaZxu9PQXbCQ0dK0dV4dXYiVajsa8UgbFJ5IuQ4T36mH7MMOTj9Y1aiDkLpRxH4YTsA&#10;ShDHVrMnUITVUC8oOzwjMGm1/YpRDy1ZY/dlTyzHSL5VoKoyK4rQw3FRzJc5LOzUsp1aiKIAVWOP&#10;0Ti99WPf740VuxZuGnWs9DUosRFRI8+sjvqFtovBHJ+I0NfTdfR6fsjWPwAAAP//AwBQSwMEFAAG&#10;AAgAAAAhANsMeOvgAAAACgEAAA8AAABkcnMvZG93bnJldi54bWxMj0FPg0AUhO8m/ofNM/Fi2qUU&#10;aIs8GjXReG3tD3iwr0Bkdwm7LfTfu570OJnJzDfFfta9uPLoOmsQVssIBJvaqs40CKev98UWhPNk&#10;FPXWMMKNHezL+7uCcmUnc+Dr0TcilBiXE0Lr/ZBL6eqWNbmlHdgE72xHTT7IsZFqpCmU617GUZRJ&#10;TZ0JCy0N/NZy/X28aITz5/SU7qbqw582hyR7pW5T2Rvi48P88gzC8+z/wvCLH9ChDEyVvRjlRI+Q&#10;xtvwxSMsVgmIENgl6xREhbCO0wxkWcj/F8ofAAAA//8DAFBLAQItABQABgAIAAAAIQC2gziS/gAA&#10;AOEBAAATAAAAAAAAAAAAAAAAAAAAAABbQ29udGVudF9UeXBlc10ueG1sUEsBAi0AFAAGAAgAAAAh&#10;ADj9If/WAAAAlAEAAAsAAAAAAAAAAAAAAAAALwEAAF9yZWxzLy5yZWxzUEsBAi0AFAAGAAgAAAAh&#10;AMm43+OFAgAAEAUAAA4AAAAAAAAAAAAAAAAALgIAAGRycy9lMm9Eb2MueG1sUEsBAi0AFAAGAAgA&#10;AAAhANsMeOvgAAAACgEAAA8AAAAAAAAAAAAAAAAA3wQAAGRycy9kb3ducmV2LnhtbFBLBQYAAAAA&#10;BAAEAPMAAADsBQAAAAA=&#10;" stroked="f">
                  <v:textbox>
                    <w:txbxContent>
                      <w:p w:rsidR="00FB4935" w:rsidRPr="00D642C1" w:rsidRDefault="00FB4935" w:rsidP="00FB4935">
                        <w:pPr>
                          <w:spacing w:after="0" w:line="240" w:lineRule="auto"/>
                          <w:ind w:left="33"/>
                          <w:rPr>
                            <w:rFonts w:ascii="Times New Roman" w:hAnsi="Times New Roman"/>
                            <w:b/>
                            <w:sz w:val="24"/>
                            <w:szCs w:val="24"/>
                          </w:rPr>
                        </w:pPr>
                        <w:r>
                          <w:rPr>
                            <w:rFonts w:ascii="Times New Roman" w:hAnsi="Times New Roman"/>
                            <w:b/>
                            <w:sz w:val="24"/>
                            <w:szCs w:val="24"/>
                          </w:rPr>
                          <w:t xml:space="preserve">          </w:t>
                        </w:r>
                        <w:r w:rsidRPr="001678D8">
                          <w:rPr>
                            <w:rFonts w:ascii="Times New Roman" w:hAnsi="Times New Roman"/>
                            <w:b/>
                            <w:sz w:val="24"/>
                            <w:szCs w:val="24"/>
                          </w:rPr>
                          <w:t xml:space="preserve"> </w:t>
                        </w:r>
                      </w:p>
                      <w:p w:rsidR="00FB4935" w:rsidRPr="009F6B4E" w:rsidRDefault="00FB4935" w:rsidP="00FB4935">
                        <w:pPr>
                          <w:rPr>
                            <w:rFonts w:cs="Calibri"/>
                            <w:b/>
                          </w:rPr>
                        </w:pPr>
                        <w:r w:rsidRPr="00223F70">
                          <w:rPr>
                            <w:rFonts w:cs="Calibri"/>
                            <w:b/>
                          </w:rPr>
                          <w:t>ΠΡΟΣ</w:t>
                        </w:r>
                        <w:r>
                          <w:rPr>
                            <w:rFonts w:cs="Calibri"/>
                          </w:rPr>
                          <w:t xml:space="preserve"> :  </w:t>
                        </w:r>
                        <w:proofErr w:type="spellStart"/>
                        <w:r>
                          <w:rPr>
                            <w:rFonts w:cs="Calibri"/>
                          </w:rPr>
                          <w:t>κ.κ</w:t>
                        </w:r>
                        <w:proofErr w:type="spellEnd"/>
                        <w:r>
                          <w:rPr>
                            <w:rFonts w:cs="Calibri"/>
                          </w:rPr>
                          <w:t>. Δ/ντες &amp; Εκπαιδευτικούς Δημόσιων και Ιδιωτικών Δημοτικών Σχολείων</w:t>
                        </w:r>
                        <w:r w:rsidR="00D321AF">
                          <w:rPr>
                            <w:rFonts w:cs="Calibri"/>
                          </w:rPr>
                          <w:t xml:space="preserve"> </w:t>
                        </w:r>
                        <w:r>
                          <w:rPr>
                            <w:rFonts w:cs="Calibri"/>
                          </w:rPr>
                          <w:t xml:space="preserve"> της Δ/νσης Π.Ε. Β΄ Αθήνας</w:t>
                        </w:r>
                      </w:p>
                      <w:p w:rsidR="00664C14" w:rsidRPr="00440CC8" w:rsidRDefault="00FB4935" w:rsidP="00664C14">
                        <w:pPr>
                          <w:pStyle w:val="3"/>
                          <w:jc w:val="both"/>
                          <w:rPr>
                            <w:rFonts w:ascii="Calibri" w:hAnsi="Calibri"/>
                            <w:position w:val="0"/>
                            <w:sz w:val="22"/>
                            <w:szCs w:val="22"/>
                          </w:rPr>
                        </w:pPr>
                        <w:bookmarkStart w:id="0" w:name="_Hlk525072426"/>
                        <w:r w:rsidRPr="00664C14">
                          <w:rPr>
                            <w:rFonts w:asciiTheme="minorHAnsi" w:hAnsiTheme="minorHAnsi"/>
                            <w:b/>
                            <w:sz w:val="22"/>
                            <w:szCs w:val="22"/>
                          </w:rPr>
                          <w:t>ΚΟΙΝ:</w:t>
                        </w:r>
                        <w:r w:rsidR="00664C14" w:rsidRPr="00664C14">
                          <w:t xml:space="preserve"> </w:t>
                        </w:r>
                        <w:r w:rsidR="00664C14" w:rsidRPr="00440CC8">
                          <w:rPr>
                            <w:rFonts w:ascii="Calibri" w:hAnsi="Calibri"/>
                            <w:position w:val="0"/>
                            <w:sz w:val="22"/>
                            <w:szCs w:val="22"/>
                          </w:rPr>
                          <w:t xml:space="preserve">Συντονιστές/στριες Εκπαιδευτικού </w:t>
                        </w:r>
                        <w:r w:rsidR="00664C14">
                          <w:rPr>
                            <w:rFonts w:ascii="Calibri" w:hAnsi="Calibri"/>
                            <w:position w:val="0"/>
                            <w:sz w:val="22"/>
                            <w:szCs w:val="22"/>
                          </w:rPr>
                          <w:t xml:space="preserve"> Έργου 2</w:t>
                        </w:r>
                        <w:r w:rsidR="00664C14" w:rsidRPr="00440CC8">
                          <w:rPr>
                            <w:rFonts w:ascii="Calibri" w:hAnsi="Calibri"/>
                            <w:position w:val="0"/>
                            <w:sz w:val="22"/>
                            <w:szCs w:val="22"/>
                          </w:rPr>
                          <w:t>ου ΠΕ.Κ.Ε.Σ. Αττικής</w:t>
                        </w:r>
                      </w:p>
                      <w:p w:rsidR="00FB4935" w:rsidRPr="00294422" w:rsidRDefault="002E2406" w:rsidP="00FB4935">
                        <w:r w:rsidRPr="006F4D0F">
                          <w:rPr>
                            <w:szCs w:val="24"/>
                          </w:rPr>
                          <w:t xml:space="preserve"> </w:t>
                        </w:r>
                      </w:p>
                      <w:bookmarkEnd w:id="0"/>
                      <w:p w:rsidR="00FB4935" w:rsidRDefault="00FB4935" w:rsidP="00FB4935"/>
                      <w:p w:rsidR="00FB4935" w:rsidRPr="00223F70" w:rsidRDefault="00FB4935" w:rsidP="00FB4935">
                        <w:pPr>
                          <w:autoSpaceDE w:val="0"/>
                          <w:autoSpaceDN w:val="0"/>
                          <w:adjustRightInd w:val="0"/>
                          <w:rPr>
                            <w:rFonts w:cs="Calibri"/>
                          </w:rPr>
                        </w:pPr>
                      </w:p>
                      <w:p w:rsidR="00FB4935" w:rsidRPr="00C631BA" w:rsidRDefault="00FB4935" w:rsidP="00FB4935">
                        <w:pPr>
                          <w:spacing w:after="0" w:line="240" w:lineRule="auto"/>
                          <w:rPr>
                            <w:rFonts w:cs="Calibri"/>
                          </w:rPr>
                        </w:pPr>
                      </w:p>
                    </w:txbxContent>
                  </v:textbox>
                </v:shape>
              </w:pict>
            </w:r>
            <w:r w:rsidR="00FB4935" w:rsidRPr="00AA7EC9">
              <w:rPr>
                <w:rFonts w:asciiTheme="minorHAnsi" w:hAnsiTheme="minorHAnsi" w:cstheme="minorHAnsi"/>
              </w:rPr>
              <w:t>ΥΠΟΥΡΓΕΙΟ  ΠΑΙΔΕΙΑΣ ,ΕΡΕΥΝΑΣ</w:t>
            </w:r>
          </w:p>
          <w:p w:rsidR="00FB4935" w:rsidRPr="00AA7EC9" w:rsidRDefault="00FB4935" w:rsidP="00B60E95">
            <w:pPr>
              <w:pStyle w:val="a3"/>
              <w:rPr>
                <w:rFonts w:asciiTheme="minorHAnsi" w:hAnsiTheme="minorHAnsi" w:cstheme="minorHAnsi"/>
                <w:b/>
              </w:rPr>
            </w:pPr>
            <w:r w:rsidRPr="00AA7EC9">
              <w:rPr>
                <w:rFonts w:asciiTheme="minorHAnsi" w:hAnsiTheme="minorHAnsi" w:cstheme="minorHAnsi"/>
              </w:rPr>
              <w:t xml:space="preserve">ΚΑΙ ΘΡΗΣΚΕΥΜΑΤΩΝ                        </w:t>
            </w:r>
          </w:p>
          <w:p w:rsidR="00FB4935" w:rsidRPr="00AA7EC9" w:rsidRDefault="00FB4935" w:rsidP="00B60E95">
            <w:pPr>
              <w:spacing w:after="0" w:line="240" w:lineRule="auto"/>
              <w:rPr>
                <w:rFonts w:asciiTheme="minorHAnsi" w:hAnsiTheme="minorHAnsi" w:cstheme="minorHAnsi"/>
              </w:rPr>
            </w:pPr>
            <w:r w:rsidRPr="00AA7EC9">
              <w:rPr>
                <w:rFonts w:asciiTheme="minorHAnsi" w:hAnsiTheme="minorHAnsi" w:cstheme="minorHAnsi"/>
              </w:rPr>
              <w:t xml:space="preserve">ΠΕΡ. Δ/ΝΣΗ Π. &amp; Δ. ΕΚΠ/ΣΗΣ ΑΤΤΙΚΗΣ </w:t>
            </w:r>
            <w:r w:rsidRPr="00AA7EC9">
              <w:rPr>
                <w:rFonts w:asciiTheme="minorHAnsi" w:hAnsiTheme="minorHAnsi" w:cstheme="minorHAnsi"/>
              </w:rPr>
              <w:tab/>
            </w:r>
            <w:r w:rsidRPr="00AA7EC9">
              <w:rPr>
                <w:rFonts w:asciiTheme="minorHAnsi" w:hAnsiTheme="minorHAnsi" w:cstheme="minorHAnsi"/>
              </w:rPr>
              <w:tab/>
              <w:t xml:space="preserve">                              </w:t>
            </w:r>
          </w:p>
          <w:p w:rsidR="00FB4935" w:rsidRPr="00AA7EC9" w:rsidRDefault="00FB4935" w:rsidP="00B60E95">
            <w:pPr>
              <w:spacing w:after="0" w:line="240" w:lineRule="auto"/>
              <w:rPr>
                <w:rFonts w:asciiTheme="minorHAnsi" w:hAnsiTheme="minorHAnsi" w:cstheme="minorHAnsi"/>
              </w:rPr>
            </w:pPr>
            <w:r w:rsidRPr="00AA7EC9">
              <w:rPr>
                <w:rFonts w:asciiTheme="minorHAnsi" w:hAnsiTheme="minorHAnsi" w:cstheme="minorHAnsi"/>
              </w:rPr>
              <w:t>Δ/ΝΣΗ  Π. Ε.   Β΄ ΑΘΗΝΑΣ</w:t>
            </w:r>
          </w:p>
          <w:p w:rsidR="00FB4935" w:rsidRPr="00AA7EC9" w:rsidRDefault="00FB4935" w:rsidP="00B60E95">
            <w:pPr>
              <w:spacing w:after="0" w:line="240" w:lineRule="auto"/>
              <w:rPr>
                <w:rFonts w:asciiTheme="minorHAnsi" w:hAnsiTheme="minorHAnsi" w:cstheme="minorHAnsi"/>
                <w:b/>
              </w:rPr>
            </w:pPr>
            <w:r w:rsidRPr="00AA7EC9">
              <w:rPr>
                <w:rFonts w:asciiTheme="minorHAnsi" w:hAnsiTheme="minorHAnsi" w:cstheme="minorHAnsi"/>
                <w:b/>
              </w:rPr>
              <w:t>ΠΟΛΙΤΙΣΤΙΚΑ ΘΕΜΑΤΑ</w:t>
            </w:r>
            <w:r w:rsidRPr="00AA7EC9">
              <w:rPr>
                <w:rFonts w:asciiTheme="minorHAnsi" w:hAnsiTheme="minorHAnsi" w:cstheme="minorHAnsi"/>
                <w:b/>
              </w:rPr>
              <w:tab/>
            </w:r>
            <w:r w:rsidRPr="00AA7EC9">
              <w:rPr>
                <w:rFonts w:asciiTheme="minorHAnsi" w:hAnsiTheme="minorHAnsi" w:cstheme="minorHAnsi"/>
                <w:b/>
              </w:rPr>
              <w:tab/>
            </w:r>
            <w:r w:rsidRPr="00AA7EC9">
              <w:rPr>
                <w:rFonts w:asciiTheme="minorHAnsi" w:hAnsiTheme="minorHAnsi" w:cstheme="minorHAnsi"/>
                <w:b/>
              </w:rPr>
              <w:tab/>
            </w:r>
          </w:p>
        </w:tc>
      </w:tr>
      <w:tr w:rsidR="00FB4935" w:rsidRPr="00AA7EC9" w:rsidTr="00B60E95">
        <w:tc>
          <w:tcPr>
            <w:tcW w:w="9039" w:type="dxa"/>
          </w:tcPr>
          <w:p w:rsidR="00FB4935" w:rsidRPr="00AA7EC9" w:rsidRDefault="00FB4935" w:rsidP="00B60E95">
            <w:pPr>
              <w:spacing w:after="0" w:line="240" w:lineRule="auto"/>
              <w:rPr>
                <w:rFonts w:asciiTheme="minorHAnsi" w:hAnsiTheme="minorHAnsi" w:cstheme="minorHAnsi"/>
              </w:rPr>
            </w:pPr>
            <w:proofErr w:type="spellStart"/>
            <w:r w:rsidRPr="00AA7EC9">
              <w:rPr>
                <w:rFonts w:asciiTheme="minorHAnsi" w:hAnsiTheme="minorHAnsi" w:cstheme="minorHAnsi"/>
              </w:rPr>
              <w:t>Ταχ</w:t>
            </w:r>
            <w:proofErr w:type="spellEnd"/>
            <w:r w:rsidRPr="00AA7EC9">
              <w:rPr>
                <w:rFonts w:asciiTheme="minorHAnsi" w:hAnsiTheme="minorHAnsi" w:cstheme="minorHAnsi"/>
              </w:rPr>
              <w:t>. Δ/νση : Λ. Κηφισίας 20</w:t>
            </w:r>
          </w:p>
          <w:p w:rsidR="00FB4935" w:rsidRPr="00AA7EC9" w:rsidRDefault="00FB4935" w:rsidP="00B60E95">
            <w:pPr>
              <w:spacing w:after="0" w:line="240" w:lineRule="auto"/>
              <w:rPr>
                <w:rFonts w:asciiTheme="minorHAnsi" w:hAnsiTheme="minorHAnsi" w:cstheme="minorHAnsi"/>
              </w:rPr>
            </w:pPr>
            <w:proofErr w:type="spellStart"/>
            <w:r w:rsidRPr="00AA7EC9">
              <w:rPr>
                <w:rFonts w:asciiTheme="minorHAnsi" w:hAnsiTheme="minorHAnsi" w:cstheme="minorHAnsi"/>
              </w:rPr>
              <w:t>Ταχ</w:t>
            </w:r>
            <w:proofErr w:type="spellEnd"/>
            <w:r w:rsidRPr="00AA7EC9">
              <w:rPr>
                <w:rFonts w:asciiTheme="minorHAnsi" w:hAnsiTheme="minorHAnsi" w:cstheme="minorHAnsi"/>
              </w:rPr>
              <w:t>. Κώδικας 15125, Μαρούσι, Αττικής</w:t>
            </w:r>
          </w:p>
          <w:p w:rsidR="00FB4935" w:rsidRPr="00AA7EC9" w:rsidRDefault="00FB4935" w:rsidP="00B60E95">
            <w:pPr>
              <w:spacing w:after="0" w:line="240" w:lineRule="auto"/>
              <w:ind w:left="-108"/>
              <w:rPr>
                <w:rFonts w:asciiTheme="minorHAnsi" w:hAnsiTheme="minorHAnsi" w:cstheme="minorHAnsi"/>
              </w:rPr>
            </w:pPr>
            <w:r w:rsidRPr="00AA7EC9">
              <w:rPr>
                <w:rFonts w:asciiTheme="minorHAnsi" w:hAnsiTheme="minorHAnsi" w:cstheme="minorHAnsi"/>
              </w:rPr>
              <w:t xml:space="preserve">   Πληροφορίες:   </w:t>
            </w:r>
            <w:r w:rsidRPr="00AA7EC9">
              <w:rPr>
                <w:rFonts w:asciiTheme="minorHAnsi" w:hAnsiTheme="minorHAnsi" w:cstheme="minorHAnsi"/>
                <w:b/>
              </w:rPr>
              <w:t>Ε. Κατσούφη</w:t>
            </w:r>
            <w:r w:rsidRPr="00AA7EC9">
              <w:rPr>
                <w:rFonts w:asciiTheme="minorHAnsi" w:hAnsiTheme="minorHAnsi" w:cstheme="minorHAnsi"/>
              </w:rPr>
              <w:t xml:space="preserve">                                   </w:t>
            </w:r>
          </w:p>
          <w:p w:rsidR="00FB4935" w:rsidRPr="00AA7EC9" w:rsidRDefault="00FB4935" w:rsidP="00B60E95">
            <w:pPr>
              <w:pStyle w:val="a3"/>
              <w:ind w:left="142" w:hanging="142"/>
              <w:rPr>
                <w:rFonts w:asciiTheme="minorHAnsi" w:hAnsiTheme="minorHAnsi" w:cstheme="minorHAnsi"/>
              </w:rPr>
            </w:pPr>
            <w:r w:rsidRPr="00AA7EC9">
              <w:rPr>
                <w:rFonts w:asciiTheme="minorHAnsi" w:hAnsiTheme="minorHAnsi" w:cstheme="minorHAnsi"/>
              </w:rPr>
              <w:t xml:space="preserve"> Τηλέφωνο:      2132105748, 693639848</w:t>
            </w:r>
          </w:p>
          <w:p w:rsidR="00FB4935" w:rsidRPr="00AA7EC9" w:rsidRDefault="00FB4935" w:rsidP="00B60E95">
            <w:pPr>
              <w:pStyle w:val="a3"/>
              <w:ind w:left="142" w:hanging="142"/>
              <w:rPr>
                <w:rFonts w:asciiTheme="minorHAnsi" w:hAnsiTheme="minorHAnsi" w:cstheme="minorHAnsi"/>
              </w:rPr>
            </w:pPr>
            <w:r w:rsidRPr="00AA7EC9">
              <w:rPr>
                <w:rFonts w:asciiTheme="minorHAnsi" w:hAnsiTheme="minorHAnsi" w:cstheme="minorHAnsi"/>
              </w:rPr>
              <w:t xml:space="preserve">  Ιστοσελίδα: http:///</w:t>
            </w:r>
            <w:proofErr w:type="spellStart"/>
            <w:r w:rsidRPr="00AA7EC9">
              <w:rPr>
                <w:rFonts w:asciiTheme="minorHAnsi" w:hAnsiTheme="minorHAnsi" w:cstheme="minorHAnsi"/>
                <w:lang w:val="en-US"/>
              </w:rPr>
              <w:t>politistikabathinas</w:t>
            </w:r>
            <w:proofErr w:type="spellEnd"/>
            <w:r w:rsidRPr="00AA7EC9">
              <w:rPr>
                <w:rFonts w:asciiTheme="minorHAnsi" w:hAnsiTheme="minorHAnsi" w:cstheme="minorHAnsi"/>
              </w:rPr>
              <w:t>.</w:t>
            </w:r>
            <w:proofErr w:type="spellStart"/>
            <w:r w:rsidRPr="00AA7EC9">
              <w:rPr>
                <w:rFonts w:asciiTheme="minorHAnsi" w:hAnsiTheme="minorHAnsi" w:cstheme="minorHAnsi"/>
                <w:lang w:val="en-US"/>
              </w:rPr>
              <w:t>blogspot</w:t>
            </w:r>
            <w:proofErr w:type="spellEnd"/>
            <w:r w:rsidRPr="00AA7EC9">
              <w:rPr>
                <w:rFonts w:asciiTheme="minorHAnsi" w:hAnsiTheme="minorHAnsi" w:cstheme="minorHAnsi"/>
              </w:rPr>
              <w:t>.</w:t>
            </w:r>
            <w:proofErr w:type="spellStart"/>
            <w:r w:rsidRPr="00AA7EC9">
              <w:rPr>
                <w:rFonts w:asciiTheme="minorHAnsi" w:hAnsiTheme="minorHAnsi" w:cstheme="minorHAnsi"/>
                <w:lang w:val="en-US"/>
              </w:rPr>
              <w:t>gr</w:t>
            </w:r>
            <w:proofErr w:type="spellEnd"/>
          </w:p>
          <w:p w:rsidR="00FB4935" w:rsidRPr="00AA7EC9" w:rsidRDefault="00FB4935" w:rsidP="00B60E95">
            <w:pPr>
              <w:spacing w:after="0" w:line="240" w:lineRule="auto"/>
              <w:ind w:left="-108"/>
              <w:rPr>
                <w:rFonts w:asciiTheme="minorHAnsi" w:hAnsiTheme="minorHAnsi" w:cstheme="minorHAnsi"/>
              </w:rPr>
            </w:pPr>
          </w:p>
          <w:p w:rsidR="00FB4935" w:rsidRPr="00AA7EC9" w:rsidRDefault="00FB4935" w:rsidP="00B60E95">
            <w:pPr>
              <w:spacing w:after="0" w:line="240" w:lineRule="auto"/>
              <w:ind w:left="-108"/>
              <w:rPr>
                <w:rFonts w:asciiTheme="minorHAnsi" w:hAnsiTheme="minorHAnsi" w:cstheme="minorHAnsi"/>
              </w:rPr>
            </w:pPr>
          </w:p>
          <w:p w:rsidR="00FB4935" w:rsidRPr="00AA7EC9" w:rsidRDefault="00FB4935" w:rsidP="00B60E95">
            <w:pPr>
              <w:spacing w:after="0" w:line="240" w:lineRule="auto"/>
              <w:ind w:left="-108"/>
              <w:rPr>
                <w:rFonts w:asciiTheme="minorHAnsi" w:hAnsiTheme="minorHAnsi" w:cstheme="minorHAnsi"/>
              </w:rPr>
            </w:pPr>
          </w:p>
        </w:tc>
      </w:tr>
    </w:tbl>
    <w:p w:rsidR="00D321AF" w:rsidRPr="00AC4530" w:rsidRDefault="00D321AF" w:rsidP="00D321AF">
      <w:pPr>
        <w:jc w:val="center"/>
        <w:rPr>
          <w:rFonts w:asciiTheme="minorHAnsi" w:hAnsiTheme="minorHAnsi"/>
          <w:b/>
        </w:rPr>
      </w:pPr>
      <w:r w:rsidRPr="00AC4530">
        <w:rPr>
          <w:rFonts w:asciiTheme="minorHAnsi" w:hAnsiTheme="minorHAnsi"/>
          <w:b/>
        </w:rPr>
        <w:t>ΘΕΜ</w:t>
      </w:r>
      <w:r>
        <w:rPr>
          <w:rFonts w:asciiTheme="minorHAnsi" w:hAnsiTheme="minorHAnsi"/>
          <w:b/>
        </w:rPr>
        <w:t xml:space="preserve">Α: Πρόσκληση συμμετοχής </w:t>
      </w:r>
      <w:r w:rsidRPr="00AC4530">
        <w:rPr>
          <w:rFonts w:asciiTheme="minorHAnsi" w:hAnsiTheme="minorHAnsi"/>
          <w:b/>
        </w:rPr>
        <w:t xml:space="preserve">στο </w:t>
      </w:r>
      <w:r w:rsidRPr="000E02A2">
        <w:rPr>
          <w:rFonts w:asciiTheme="minorHAnsi" w:hAnsiTheme="minorHAnsi"/>
          <w:b/>
        </w:rPr>
        <w:t>2</w:t>
      </w:r>
      <w:r>
        <w:rPr>
          <w:rFonts w:asciiTheme="minorHAnsi" w:hAnsiTheme="minorHAnsi"/>
          <w:b/>
          <w:lang w:val="en-US"/>
        </w:rPr>
        <w:t>o</w:t>
      </w:r>
      <w:r w:rsidRPr="000E02A2">
        <w:rPr>
          <w:rFonts w:asciiTheme="minorHAnsi" w:hAnsiTheme="minorHAnsi"/>
          <w:b/>
        </w:rPr>
        <w:t xml:space="preserve"> </w:t>
      </w:r>
      <w:r>
        <w:rPr>
          <w:rFonts w:asciiTheme="minorHAnsi" w:hAnsiTheme="minorHAnsi"/>
          <w:b/>
        </w:rPr>
        <w:t xml:space="preserve">Μαθητικό </w:t>
      </w:r>
      <w:r w:rsidRPr="00AC4530">
        <w:rPr>
          <w:rFonts w:asciiTheme="minorHAnsi" w:hAnsiTheme="minorHAnsi"/>
          <w:b/>
        </w:rPr>
        <w:t>Φεστιβάλ Ρητορικής Τέχνης: «Σκέφτομαι … Εκφράζομαι … Επικοινωνώ … Η τέχνη στη ζωή μας μέσα από την τέχνη του λόγου»</w:t>
      </w:r>
    </w:p>
    <w:p w:rsidR="00D321AF" w:rsidRDefault="009C6A22" w:rsidP="00D321AF">
      <w:pPr>
        <w:rPr>
          <w:rFonts w:asciiTheme="minorHAnsi" w:hAnsiTheme="minorHAnsi"/>
          <w:b/>
        </w:rPr>
      </w:pPr>
      <w:r>
        <w:rPr>
          <w:rFonts w:asciiTheme="minorHAnsi" w:hAnsiTheme="minorHAnsi"/>
        </w:rPr>
        <w:t xml:space="preserve">                </w:t>
      </w:r>
      <w:r w:rsidR="00D321AF" w:rsidRPr="009C6A22">
        <w:rPr>
          <w:rFonts w:asciiTheme="minorHAnsi" w:hAnsiTheme="minorHAnsi"/>
          <w:b/>
        </w:rPr>
        <w:t>Εθνική Βιβλιοθήκη του Κέντρου  Πολιτισμού</w:t>
      </w:r>
      <w:r w:rsidRPr="009C6A22">
        <w:rPr>
          <w:rFonts w:asciiTheme="minorHAnsi" w:hAnsiTheme="minorHAnsi"/>
          <w:b/>
        </w:rPr>
        <w:t xml:space="preserve"> Ίδρυμα Σταύρος Νιάρχος</w:t>
      </w:r>
    </w:p>
    <w:p w:rsidR="009C6A22" w:rsidRPr="009C6A22" w:rsidRDefault="009C6A22" w:rsidP="00D321AF">
      <w:pPr>
        <w:rPr>
          <w:rFonts w:asciiTheme="minorHAnsi" w:hAnsiTheme="minorHAnsi"/>
          <w:b/>
        </w:rPr>
      </w:pPr>
      <w:r>
        <w:rPr>
          <w:rFonts w:asciiTheme="minorHAnsi" w:hAnsiTheme="minorHAnsi"/>
          <w:b/>
        </w:rPr>
        <w:t xml:space="preserve">                                            Σάββατο 8 και Κυριακή 9 Ιουνίου</w:t>
      </w:r>
      <w:r w:rsidR="00334C9D">
        <w:rPr>
          <w:rFonts w:asciiTheme="minorHAnsi" w:hAnsiTheme="minorHAnsi"/>
          <w:b/>
        </w:rPr>
        <w:t xml:space="preserve"> 2019</w:t>
      </w:r>
    </w:p>
    <w:p w:rsidR="00D50C1E" w:rsidRPr="00D50C1E" w:rsidRDefault="00D50C1E" w:rsidP="00D50C1E">
      <w:pPr>
        <w:spacing w:after="0" w:line="288" w:lineRule="auto"/>
        <w:ind w:firstLine="720"/>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Σας ενημερώνουμε ότι οι Δ</w:t>
      </w:r>
      <w:r w:rsidR="00557E94">
        <w:rPr>
          <w:rFonts w:asciiTheme="minorHAnsi" w:eastAsiaTheme="minorHAnsi" w:hAnsiTheme="minorHAnsi" w:cstheme="minorHAnsi"/>
          <w:lang w:eastAsia="el-GR"/>
        </w:rPr>
        <w:t>ιευθύνσεις Α/θμιας Εκπαίδευσης Β</w:t>
      </w:r>
      <w:r w:rsidRPr="00D50C1E">
        <w:rPr>
          <w:rFonts w:asciiTheme="minorHAnsi" w:eastAsiaTheme="minorHAnsi" w:hAnsiTheme="minorHAnsi" w:cstheme="minorHAnsi"/>
          <w:lang w:eastAsia="el-GR"/>
        </w:rPr>
        <w:t>΄,</w:t>
      </w:r>
      <w:r w:rsidR="00557E94">
        <w:rPr>
          <w:rFonts w:asciiTheme="minorHAnsi" w:eastAsiaTheme="minorHAnsi" w:hAnsiTheme="minorHAnsi" w:cstheme="minorHAnsi"/>
          <w:lang w:eastAsia="el-GR"/>
        </w:rPr>
        <w:t xml:space="preserve"> Γ</w:t>
      </w:r>
      <w:r w:rsidRPr="00D50C1E">
        <w:rPr>
          <w:rFonts w:asciiTheme="minorHAnsi" w:eastAsiaTheme="minorHAnsi" w:hAnsiTheme="minorHAnsi" w:cstheme="minorHAnsi"/>
          <w:lang w:eastAsia="el-GR"/>
        </w:rPr>
        <w:t>΄, Δ΄ Αθήνας και Ανατολικής Αττικής, δια των Υπευθύνων Πολιτιστικών Θεμάτων, σε συνεργασία με το Ινστιτούτο Ρητορικών και Επικοινωνιακών Σπουδών Ελλάδας (Ι.Ρ.Ε.Σ.Ε.), διοργανώνουν το 2</w:t>
      </w:r>
      <w:r w:rsidRPr="00D50C1E">
        <w:rPr>
          <w:rFonts w:asciiTheme="minorHAnsi" w:eastAsiaTheme="minorHAnsi" w:hAnsiTheme="minorHAnsi" w:cstheme="minorHAnsi"/>
          <w:vertAlign w:val="superscript"/>
          <w:lang w:eastAsia="el-GR"/>
        </w:rPr>
        <w:t>Ο</w:t>
      </w:r>
      <w:r w:rsidRPr="00D50C1E">
        <w:rPr>
          <w:rFonts w:asciiTheme="minorHAnsi" w:eastAsiaTheme="minorHAnsi" w:hAnsiTheme="minorHAnsi" w:cstheme="minorHAnsi"/>
          <w:lang w:eastAsia="el-GR"/>
        </w:rPr>
        <w:t xml:space="preserve">  Μαθητικό Φεστιβάλ Ρητορικής Τέχνης με θέμα: </w:t>
      </w:r>
    </w:p>
    <w:p w:rsidR="001D1173" w:rsidRPr="001D1173" w:rsidRDefault="001D1173" w:rsidP="00D50C1E">
      <w:pPr>
        <w:spacing w:after="0" w:line="288" w:lineRule="auto"/>
        <w:ind w:firstLine="720"/>
        <w:jc w:val="both"/>
        <w:rPr>
          <w:rFonts w:asciiTheme="minorHAnsi" w:eastAsiaTheme="minorHAnsi" w:hAnsiTheme="minorHAnsi" w:cstheme="minorHAnsi"/>
          <w:b/>
          <w:lang w:eastAsia="el-GR"/>
        </w:rPr>
      </w:pPr>
      <w:r w:rsidRPr="001D1173">
        <w:rPr>
          <w:rFonts w:asciiTheme="minorHAnsi" w:eastAsiaTheme="minorHAnsi" w:hAnsiTheme="minorHAnsi" w:cstheme="minorHAnsi"/>
          <w:b/>
          <w:lang w:eastAsia="el-GR"/>
        </w:rPr>
        <w:t xml:space="preserve">                       </w:t>
      </w:r>
      <w:r w:rsidR="00D50C1E" w:rsidRPr="00D50C1E">
        <w:rPr>
          <w:rFonts w:asciiTheme="minorHAnsi" w:eastAsiaTheme="minorHAnsi" w:hAnsiTheme="minorHAnsi" w:cstheme="minorHAnsi"/>
          <w:b/>
          <w:lang w:eastAsia="el-GR"/>
        </w:rPr>
        <w:t xml:space="preserve">«Σκέφτομαι … Εκφράζομαι … Επικοινωνώ … </w:t>
      </w:r>
    </w:p>
    <w:p w:rsidR="00D50C1E" w:rsidRPr="00D50C1E" w:rsidRDefault="001D1173" w:rsidP="00D50C1E">
      <w:pPr>
        <w:spacing w:after="0" w:line="288" w:lineRule="auto"/>
        <w:ind w:firstLine="720"/>
        <w:jc w:val="both"/>
        <w:rPr>
          <w:rFonts w:asciiTheme="minorHAnsi" w:eastAsiaTheme="minorHAnsi" w:hAnsiTheme="minorHAnsi" w:cstheme="minorHAnsi"/>
          <w:b/>
          <w:lang w:eastAsia="el-GR"/>
        </w:rPr>
      </w:pPr>
      <w:r w:rsidRPr="001D1173">
        <w:rPr>
          <w:rFonts w:asciiTheme="minorHAnsi" w:eastAsiaTheme="minorHAnsi" w:hAnsiTheme="minorHAnsi" w:cstheme="minorHAnsi"/>
          <w:b/>
          <w:lang w:eastAsia="el-GR"/>
        </w:rPr>
        <w:t xml:space="preserve">                  </w:t>
      </w:r>
      <w:r w:rsidR="00D50C1E" w:rsidRPr="00D50C1E">
        <w:rPr>
          <w:rFonts w:asciiTheme="minorHAnsi" w:eastAsiaTheme="minorHAnsi" w:hAnsiTheme="minorHAnsi" w:cstheme="minorHAnsi"/>
          <w:b/>
          <w:lang w:eastAsia="el-GR"/>
        </w:rPr>
        <w:t>Η τέχνη στη ζωή μας μέσα από την τέχνη του λόγου».</w:t>
      </w:r>
    </w:p>
    <w:p w:rsidR="00D50C1E" w:rsidRPr="00D50C1E" w:rsidRDefault="00D50C1E" w:rsidP="00D50C1E">
      <w:pPr>
        <w:spacing w:after="0" w:line="288" w:lineRule="auto"/>
        <w:ind w:firstLine="720"/>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 xml:space="preserve">Το Φεστιβάλ θα πραγματοποιηθεί το Σάββατο 8 και την Κυριακή 9 Ιουνίου 2019 στον χώρο της Εθνικής Βιβλιοθήκης του Κέντρου Πολιτισμού Ίδρυμα Σταύρος Νιάρχος (Λεωφόρος Συγγρού 364, Καλλιθέα, χάρτης: </w:t>
      </w:r>
      <w:hyperlink r:id="rId6" w:history="1">
        <w:r w:rsidRPr="00D50C1E">
          <w:rPr>
            <w:rFonts w:asciiTheme="minorHAnsi" w:eastAsiaTheme="minorHAnsi" w:hAnsiTheme="minorHAnsi" w:cstheme="minorHAnsi"/>
            <w:color w:val="0000FF" w:themeColor="hyperlink"/>
            <w:u w:val="single"/>
            <w:lang w:eastAsia="el-GR"/>
          </w:rPr>
          <w:t>https://goo.gl/maps/j6ENgkpcLzD2</w:t>
        </w:r>
      </w:hyperlink>
      <w:r w:rsidRPr="00D50C1E">
        <w:rPr>
          <w:rFonts w:asciiTheme="minorHAnsi" w:eastAsiaTheme="minorHAnsi" w:hAnsiTheme="minorHAnsi" w:cstheme="minorHAnsi"/>
          <w:lang w:eastAsia="el-GR"/>
        </w:rPr>
        <w:t xml:space="preserve">, πληροφορίες για τους τρόπους πρόσβασης: </w:t>
      </w:r>
      <w:hyperlink r:id="rId7" w:anchor="access" w:history="1">
        <w:r w:rsidRPr="00D50C1E">
          <w:rPr>
            <w:rFonts w:asciiTheme="minorHAnsi" w:eastAsiaTheme="minorHAnsi" w:hAnsiTheme="minorHAnsi" w:cstheme="minorHAnsi"/>
            <w:color w:val="0000FF" w:themeColor="hyperlink"/>
            <w:u w:val="single"/>
            <w:lang w:eastAsia="el-GR"/>
          </w:rPr>
          <w:t>https://www.snfcc.org/visit-snfcc#access</w:t>
        </w:r>
      </w:hyperlink>
      <w:r w:rsidRPr="00D50C1E">
        <w:rPr>
          <w:rFonts w:asciiTheme="minorHAnsi" w:eastAsiaTheme="minorHAnsi" w:hAnsiTheme="minorHAnsi" w:cstheme="minorHAnsi"/>
          <w:lang w:eastAsia="el-GR"/>
        </w:rPr>
        <w:t xml:space="preserve"> ) σε ώρες που θα ανακοινωθούν με νεότερη ανακοίνωση. Στο Φεστιβάλ καλούνται να συμμετάσχουν μαθητές και μαθήτριες των Δ΄, Ε΄ και ΣΤ΄ τάξεων από δημοτικά σχολεία των παραπάνω Διευθύνσεων.</w:t>
      </w:r>
    </w:p>
    <w:p w:rsidR="00D50C1E" w:rsidRPr="00D50C1E" w:rsidRDefault="00D50C1E" w:rsidP="00D50C1E">
      <w:pPr>
        <w:spacing w:after="0" w:line="288" w:lineRule="auto"/>
        <w:ind w:firstLine="720"/>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 xml:space="preserve">Το Φεστιβάλ προκύπτει ως συνέχεια βιωματικών εργαστηρίων που διοργάνωσαν οι τέσσερις Διευθύνσεις Α/θμιας Εκπαίδευσης για τους/τις  εκπαιδευτικούς, δια των Υπευθύνων Πολιτιστικών Θεμάτων, σε συνεργασία με το Ι.Ρ.Ε.Σ.Ε. κατά τη διάρκεια του σχολικού έτους 2018-2019. </w:t>
      </w:r>
    </w:p>
    <w:p w:rsidR="00D50C1E" w:rsidRPr="00D50C1E" w:rsidRDefault="00D50C1E" w:rsidP="00D50C1E">
      <w:pPr>
        <w:spacing w:after="0" w:line="288" w:lineRule="auto"/>
        <w:ind w:firstLine="720"/>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 xml:space="preserve">Στόχος του Φεστιβάλ είναι η ανάπτυξη των επικοινωνιακών δεξιοτήτων των μαθητών/ τριών χάρη στην καλλιέργεια του προφορικού λόγου μέσα από τη νοηματική και ερμηνευτική ανάγνωση κειμένων, τη σαφή και ζωντανή έκφραση ιδεών και την ανάπτυξη της </w:t>
      </w:r>
      <w:proofErr w:type="spellStart"/>
      <w:r w:rsidRPr="00D50C1E">
        <w:rPr>
          <w:rFonts w:asciiTheme="minorHAnsi" w:eastAsiaTheme="minorHAnsi" w:hAnsiTheme="minorHAnsi" w:cstheme="minorHAnsi"/>
          <w:lang w:eastAsia="el-GR"/>
        </w:rPr>
        <w:t>επιχειρηματολογικής</w:t>
      </w:r>
      <w:proofErr w:type="spellEnd"/>
      <w:r w:rsidRPr="00D50C1E">
        <w:rPr>
          <w:rFonts w:asciiTheme="minorHAnsi" w:eastAsiaTheme="minorHAnsi" w:hAnsiTheme="minorHAnsi" w:cstheme="minorHAnsi"/>
          <w:lang w:eastAsia="el-GR"/>
        </w:rPr>
        <w:t xml:space="preserve"> ικανότητας. Πρόκειται για δεξιότητες ζωής που προϋποθέτουν την </w:t>
      </w:r>
      <w:r w:rsidRPr="00D50C1E">
        <w:rPr>
          <w:rFonts w:asciiTheme="minorHAnsi" w:eastAsiaTheme="minorHAnsi" w:hAnsiTheme="minorHAnsi" w:cstheme="minorHAnsi"/>
          <w:lang w:eastAsia="el-GR"/>
        </w:rPr>
        <w:lastRenderedPageBreak/>
        <w:t>εξοικείωση με την έκθεση σε ανοιχτό ακροατήριο και την καλλιέργεια της κριτικής και αποκλίνουσας σκέψης. Ταυτόχρονα, πρόκειται για βασικές δεξιότητες που χαρακτηρίζουν κάθε ενεργό πολίτη. Στην ηλικία αυτή ο αυθορμητισμός των παιδιών αποτελεί ένα μεγάλο πλεονέκτημα, αφού η ζωντάνια, η φρεσκάδα και η φαντασία αποτελούν χαρακτηριστικά γνωρίσματα του παιδικού λόγου, ο οποίος μέσω του Φεστιβάλ μπορεί να ασκηθεί και να οργανωθεί σύμφωνα με τα προγράμματα σπουδών.</w:t>
      </w:r>
    </w:p>
    <w:p w:rsidR="00D50C1E" w:rsidRPr="00D50C1E" w:rsidRDefault="00D50C1E" w:rsidP="00D50C1E">
      <w:pPr>
        <w:spacing w:after="0" w:line="288" w:lineRule="auto"/>
        <w:ind w:firstLine="720"/>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 xml:space="preserve">Όσοι/ες εκπαιδευτικοί επιθυμούν να δηλώσουν τη συμμετοχή των μαθητών/τριών τους στο Φεστιβάλ καλούνται να υποβάλουν σχετική αίτηση συμμετοχής στον σύνδεσμο </w:t>
      </w:r>
      <w:hyperlink r:id="rId8" w:history="1">
        <w:r w:rsidRPr="00D50C1E">
          <w:rPr>
            <w:rFonts w:asciiTheme="minorHAnsi" w:eastAsiaTheme="minorHAnsi" w:hAnsiTheme="minorHAnsi" w:cstheme="minorHAnsi"/>
            <w:color w:val="0000FF" w:themeColor="hyperlink"/>
            <w:u w:val="single"/>
            <w:lang w:eastAsia="el-GR"/>
          </w:rPr>
          <w:t>https://forms.gle/Tt6ZqtbK53jjebPm7</w:t>
        </w:r>
      </w:hyperlink>
      <w:r w:rsidRPr="00D50C1E">
        <w:rPr>
          <w:rFonts w:asciiTheme="minorHAnsi" w:eastAsiaTheme="minorHAnsi" w:hAnsiTheme="minorHAnsi" w:cstheme="minorHAnsi"/>
          <w:lang w:eastAsia="el-GR"/>
        </w:rPr>
        <w:t xml:space="preserve">  </w:t>
      </w:r>
      <w:r w:rsidRPr="00D50C1E">
        <w:rPr>
          <w:rFonts w:asciiTheme="minorHAnsi" w:eastAsiaTheme="minorHAnsi" w:hAnsiTheme="minorHAnsi" w:cstheme="minorHAnsi"/>
          <w:u w:val="single"/>
          <w:lang w:eastAsia="el-GR"/>
        </w:rPr>
        <w:t>μέχρι την Παρασκευή 19 Απριλίου 2019</w:t>
      </w:r>
      <w:r w:rsidRPr="00D50C1E">
        <w:rPr>
          <w:rFonts w:asciiTheme="minorHAnsi" w:eastAsiaTheme="minorHAnsi" w:hAnsiTheme="minorHAnsi" w:cstheme="minorHAnsi"/>
          <w:lang w:eastAsia="el-GR"/>
        </w:rPr>
        <w:t xml:space="preserve"> για τις εξής κατηγορίες: </w:t>
      </w:r>
    </w:p>
    <w:p w:rsidR="00D50C1E" w:rsidRPr="00D50C1E" w:rsidRDefault="00D50C1E" w:rsidP="00D50C1E">
      <w:pPr>
        <w:spacing w:after="0" w:line="288" w:lineRule="auto"/>
        <w:ind w:left="284" w:firstLine="720"/>
        <w:jc w:val="both"/>
        <w:rPr>
          <w:rFonts w:asciiTheme="minorHAnsi" w:eastAsiaTheme="minorHAnsi" w:hAnsiTheme="minorHAnsi" w:cstheme="minorHAnsi"/>
          <w:i/>
          <w:lang w:eastAsia="el-GR"/>
        </w:rPr>
      </w:pPr>
      <w:r w:rsidRPr="00D50C1E">
        <w:rPr>
          <w:rFonts w:asciiTheme="minorHAnsi" w:eastAsiaTheme="minorHAnsi" w:hAnsiTheme="minorHAnsi" w:cstheme="minorHAnsi"/>
          <w:i/>
          <w:lang w:eastAsia="el-GR"/>
        </w:rPr>
        <w:t>α) νοηματικής ανάγνωσης (αφορά μαθητές/τριες και των τριών τάξεων)</w:t>
      </w:r>
    </w:p>
    <w:p w:rsidR="00D50C1E" w:rsidRPr="00D50C1E" w:rsidRDefault="00D50C1E" w:rsidP="00D50C1E">
      <w:pPr>
        <w:spacing w:after="0" w:line="288" w:lineRule="auto"/>
        <w:ind w:left="284" w:firstLine="720"/>
        <w:jc w:val="both"/>
        <w:rPr>
          <w:rFonts w:asciiTheme="minorHAnsi" w:eastAsiaTheme="minorHAnsi" w:hAnsiTheme="minorHAnsi" w:cstheme="minorHAnsi"/>
          <w:i/>
          <w:lang w:eastAsia="el-GR"/>
        </w:rPr>
      </w:pPr>
      <w:r w:rsidRPr="00D50C1E">
        <w:rPr>
          <w:rFonts w:asciiTheme="minorHAnsi" w:eastAsiaTheme="minorHAnsi" w:hAnsiTheme="minorHAnsi" w:cstheme="minorHAnsi"/>
          <w:i/>
          <w:lang w:eastAsia="el-GR"/>
        </w:rPr>
        <w:t>β)  αυθόρμητου λόγου (αφορά μαθητές/τριες και των τριών τάξεων)</w:t>
      </w:r>
    </w:p>
    <w:p w:rsidR="00D50C1E" w:rsidRPr="00D50C1E" w:rsidRDefault="00D50C1E" w:rsidP="00D50C1E">
      <w:pPr>
        <w:spacing w:after="0" w:line="288" w:lineRule="auto"/>
        <w:ind w:left="284" w:firstLine="720"/>
        <w:jc w:val="both"/>
        <w:rPr>
          <w:rFonts w:asciiTheme="minorHAnsi" w:eastAsia="Times New Roman" w:hAnsiTheme="minorHAnsi" w:cstheme="minorHAnsi"/>
          <w:i/>
          <w:color w:val="000000"/>
          <w:lang w:eastAsia="el-GR"/>
        </w:rPr>
      </w:pPr>
      <w:r w:rsidRPr="00D50C1E">
        <w:rPr>
          <w:rFonts w:asciiTheme="minorHAnsi" w:eastAsiaTheme="minorHAnsi" w:hAnsiTheme="minorHAnsi" w:cstheme="minorHAnsi"/>
          <w:i/>
          <w:lang w:eastAsia="el-GR"/>
        </w:rPr>
        <w:t xml:space="preserve">γ) </w:t>
      </w:r>
      <w:proofErr w:type="spellStart"/>
      <w:r w:rsidRPr="00D50C1E">
        <w:rPr>
          <w:rFonts w:asciiTheme="minorHAnsi" w:eastAsiaTheme="minorHAnsi" w:hAnsiTheme="minorHAnsi" w:cstheme="minorHAnsi"/>
          <w:i/>
          <w:lang w:eastAsia="el-GR"/>
        </w:rPr>
        <w:t>επιχειρηματολογικών</w:t>
      </w:r>
      <w:proofErr w:type="spellEnd"/>
      <w:r w:rsidRPr="00D50C1E">
        <w:rPr>
          <w:rFonts w:asciiTheme="minorHAnsi" w:eastAsiaTheme="minorHAnsi" w:hAnsiTheme="minorHAnsi" w:cstheme="minorHAnsi"/>
          <w:i/>
          <w:lang w:eastAsia="el-GR"/>
        </w:rPr>
        <w:t xml:space="preserve"> συζητήσεων μέσα από το ομαδικό παιχνίδι της «Συζήτησης της Γυάλας» (μόνο για μαθητές ΣΤ΄ τάξης)</w:t>
      </w:r>
      <w:r w:rsidRPr="00D50C1E">
        <w:rPr>
          <w:rFonts w:asciiTheme="minorHAnsi" w:eastAsia="Times New Roman" w:hAnsiTheme="minorHAnsi" w:cstheme="minorHAnsi"/>
          <w:i/>
          <w:color w:val="000000"/>
          <w:lang w:eastAsia="el-GR"/>
        </w:rPr>
        <w:t xml:space="preserve"> </w:t>
      </w:r>
    </w:p>
    <w:p w:rsidR="00982115" w:rsidRPr="009E5F75" w:rsidRDefault="00982115" w:rsidP="00982115">
      <w:pPr>
        <w:spacing w:line="288" w:lineRule="auto"/>
        <w:ind w:left="284" w:firstLine="720"/>
        <w:jc w:val="both"/>
        <w:rPr>
          <w:rFonts w:cs="Calibri"/>
          <w:color w:val="000000"/>
        </w:rPr>
      </w:pPr>
      <w:r>
        <w:rPr>
          <w:rFonts w:cs="Calibri"/>
          <w:color w:val="000000"/>
        </w:rPr>
        <w:t xml:space="preserve">Σε περίπτωση που ο σύνδεσμος δεν ανοίγει αντιγράψτε και επικολλήστε τον στη γραμμή διευθύνσεων του </w:t>
      </w:r>
      <w:proofErr w:type="spellStart"/>
      <w:r>
        <w:rPr>
          <w:rFonts w:cs="Calibri"/>
          <w:color w:val="000000"/>
        </w:rPr>
        <w:t>φυλλομετρητή</w:t>
      </w:r>
      <w:proofErr w:type="spellEnd"/>
      <w:r>
        <w:rPr>
          <w:rFonts w:cs="Calibri"/>
          <w:color w:val="000000"/>
        </w:rPr>
        <w:t xml:space="preserve"> που χρησιμοποιείτε (</w:t>
      </w:r>
      <w:r>
        <w:rPr>
          <w:rFonts w:cs="Calibri"/>
          <w:color w:val="000000"/>
          <w:lang w:val="en-US"/>
        </w:rPr>
        <w:t>Mozilla</w:t>
      </w:r>
      <w:r w:rsidRPr="00023324">
        <w:rPr>
          <w:rFonts w:cs="Calibri"/>
          <w:color w:val="000000"/>
        </w:rPr>
        <w:t xml:space="preserve">, </w:t>
      </w:r>
      <w:r>
        <w:rPr>
          <w:rFonts w:cs="Calibri"/>
          <w:color w:val="000000"/>
          <w:lang w:val="en-US"/>
        </w:rPr>
        <w:t>Chrome</w:t>
      </w:r>
      <w:r w:rsidRPr="00023324">
        <w:rPr>
          <w:rFonts w:cs="Calibri"/>
          <w:color w:val="000000"/>
        </w:rPr>
        <w:t xml:space="preserve">, </w:t>
      </w:r>
      <w:r>
        <w:rPr>
          <w:rFonts w:cs="Calibri"/>
          <w:color w:val="000000"/>
          <w:lang w:val="en-US"/>
        </w:rPr>
        <w:t>Opera</w:t>
      </w:r>
      <w:r>
        <w:rPr>
          <w:rFonts w:cs="Calibri"/>
          <w:color w:val="000000"/>
        </w:rPr>
        <w:t>, κτλ.</w:t>
      </w:r>
      <w:r w:rsidRPr="00023324">
        <w:rPr>
          <w:rFonts w:cs="Calibri"/>
          <w:color w:val="000000"/>
        </w:rPr>
        <w:t>)</w:t>
      </w:r>
      <w:r w:rsidR="009E5F75">
        <w:rPr>
          <w:rFonts w:cs="Calibri"/>
          <w:color w:val="000000"/>
        </w:rPr>
        <w:t>ή</w:t>
      </w:r>
      <w:hyperlink r:id="rId9" w:tgtFrame="_blank" w:history="1">
        <w:r w:rsidR="009E5F75">
          <w:rPr>
            <w:rStyle w:val="-"/>
          </w:rPr>
          <w:t>https://docs.google.com/forms/d/e/1FAIpQLScXINYvudZTYbwqtEbCF2RFbQ4pwFPlxBT7bSsaL8Zgq98wcg/viewform?usp=sf_link</w:t>
        </w:r>
      </w:hyperlink>
    </w:p>
    <w:p w:rsidR="00D50C1E" w:rsidRPr="00D50C1E" w:rsidRDefault="00982115" w:rsidP="00982115">
      <w:pPr>
        <w:spacing w:after="0" w:line="288" w:lineRule="auto"/>
        <w:jc w:val="both"/>
        <w:rPr>
          <w:rFonts w:asciiTheme="minorHAnsi" w:eastAsiaTheme="minorHAnsi" w:hAnsiTheme="minorHAnsi" w:cstheme="minorHAnsi"/>
          <w:b/>
          <w:lang w:eastAsia="el-GR"/>
        </w:rPr>
      </w:pPr>
      <w:r w:rsidRPr="009E5F75">
        <w:rPr>
          <w:rFonts w:asciiTheme="minorHAnsi" w:eastAsia="Times New Roman" w:hAnsiTheme="minorHAnsi" w:cstheme="minorHAnsi"/>
          <w:color w:val="000000"/>
          <w:lang w:eastAsia="el-GR"/>
        </w:rPr>
        <w:t xml:space="preserve">            </w:t>
      </w:r>
      <w:r w:rsidR="00D50C1E" w:rsidRPr="00D50C1E">
        <w:rPr>
          <w:rFonts w:asciiTheme="minorHAnsi" w:eastAsiaTheme="minorHAnsi" w:hAnsiTheme="minorHAnsi" w:cstheme="minorHAnsi"/>
          <w:b/>
          <w:lang w:eastAsia="el-GR"/>
        </w:rPr>
        <w:t>ΟΡΟΙ ΣΥΜΜΕΤΟΧΗΣ</w:t>
      </w:r>
    </w:p>
    <w:p w:rsidR="00D50C1E" w:rsidRPr="00D50C1E" w:rsidRDefault="00D50C1E" w:rsidP="00D50C1E">
      <w:pPr>
        <w:numPr>
          <w:ilvl w:val="0"/>
          <w:numId w:val="1"/>
        </w:numPr>
        <w:spacing w:after="0" w:line="288" w:lineRule="auto"/>
        <w:ind w:left="284" w:firstLine="720"/>
        <w:contextualSpacing/>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 xml:space="preserve">Δικαίωμα συμμετοχής στο Φεστιβάλ Ρητορικής Τέχνης έχουν οι μαθητές/τριες Δ΄, Ε΄ και ΣΤ΄ τάξεων του Δημοτικού, όλων των δημόσιων και ιδιωτικών δημοτικών σχολείων των Διευθύνσεων Α/θμιας Εκπαίδευσης Β΄, Γ΄, Δ΄ Αθήνας και Ανατολικής Αττικής. </w:t>
      </w:r>
    </w:p>
    <w:p w:rsidR="00D50C1E" w:rsidRPr="00D50C1E" w:rsidRDefault="00D50C1E" w:rsidP="00D50C1E">
      <w:pPr>
        <w:numPr>
          <w:ilvl w:val="0"/>
          <w:numId w:val="1"/>
        </w:numPr>
        <w:spacing w:after="0" w:line="288" w:lineRule="auto"/>
        <w:ind w:left="284" w:firstLine="720"/>
        <w:contextualSpacing/>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Κάθε μαθητής/τρια έχει δικαίωμα να συμμετάσχει σε μία μόνο από τις τρεις κατηγορίες: «Νοηματική Ανάγνωση», «Αυθόρμητος Λόγος», «Συζήτηση της γυάλας».</w:t>
      </w:r>
    </w:p>
    <w:p w:rsidR="00D50C1E" w:rsidRPr="00D50C1E" w:rsidRDefault="00D50C1E" w:rsidP="00D50C1E">
      <w:pPr>
        <w:numPr>
          <w:ilvl w:val="0"/>
          <w:numId w:val="1"/>
        </w:numPr>
        <w:spacing w:after="0" w:line="288" w:lineRule="auto"/>
        <w:ind w:left="284" w:firstLine="720"/>
        <w:contextualSpacing/>
        <w:jc w:val="both"/>
        <w:rPr>
          <w:rFonts w:asciiTheme="minorHAnsi" w:eastAsiaTheme="minorHAnsi" w:hAnsiTheme="minorHAnsi" w:cstheme="minorHAnsi"/>
          <w:lang w:eastAsia="el-GR"/>
        </w:rPr>
      </w:pPr>
      <w:r w:rsidRPr="00D50C1E">
        <w:rPr>
          <w:rFonts w:asciiTheme="minorHAnsi" w:eastAsiaTheme="minorHAnsi" w:hAnsiTheme="minorHAnsi" w:cstheme="minorHAnsi"/>
          <w:b/>
          <w:lang w:eastAsia="el-GR"/>
        </w:rPr>
        <w:t>Ο μέγιστος αριθμός συμμετοχών ανά κατηγορία και ανά τάξη για κάθε σχολείο ορίζεται έως δύο μαθητές/τριες για κάθε κατηγορία.</w:t>
      </w:r>
      <w:r w:rsidRPr="00D50C1E">
        <w:rPr>
          <w:rFonts w:asciiTheme="minorHAnsi" w:eastAsiaTheme="minorHAnsi" w:hAnsiTheme="minorHAnsi" w:cstheme="minorHAnsi"/>
          <w:lang w:eastAsia="el-GR"/>
        </w:rPr>
        <w:t xml:space="preserve"> Έτσι ο μέγιστος δυνατός αριθμός μαθητών/τριών για κάθε σχολείο (με δύο τμήματα ανά τάξη) δεν μπορεί να ξεπερνά τους 14 (έως 4 μαθητές/τριες Δ΄ Δημοτικού, έως 4 μαθητές/τριες Ε΄ Δημοτικού, έως 6 μαθητές/τριες ΣΤ΄ Δημοτικού). Σε περίπτωση που υπάρχουν περισσότερα τμήματα ανά τάξη αυξάνεται αντίστοιχα ο αριθμός των συμμετεχόντων/ουσών ανά κατηγορία. </w:t>
      </w:r>
    </w:p>
    <w:p w:rsidR="00D50C1E" w:rsidRPr="00D50C1E" w:rsidRDefault="00D50C1E" w:rsidP="00D50C1E">
      <w:pPr>
        <w:numPr>
          <w:ilvl w:val="0"/>
          <w:numId w:val="1"/>
        </w:numPr>
        <w:spacing w:after="0" w:line="288" w:lineRule="auto"/>
        <w:ind w:left="284" w:firstLine="720"/>
        <w:contextualSpacing/>
        <w:jc w:val="both"/>
        <w:rPr>
          <w:rFonts w:asciiTheme="minorHAnsi" w:eastAsiaTheme="minorHAnsi" w:hAnsiTheme="minorHAnsi" w:cstheme="minorHAnsi"/>
          <w:b/>
          <w:lang w:eastAsia="el-GR"/>
        </w:rPr>
      </w:pPr>
      <w:r w:rsidRPr="00D50C1E">
        <w:rPr>
          <w:rFonts w:asciiTheme="minorHAnsi" w:eastAsiaTheme="minorHAnsi" w:hAnsiTheme="minorHAnsi" w:cstheme="minorHAnsi"/>
          <w:lang w:eastAsia="el-GR"/>
        </w:rPr>
        <w:t>Οι μαθητές/τριες που θα λάβουν μέρος στην κατηγορία της «</w:t>
      </w:r>
      <w:r w:rsidRPr="00D50C1E">
        <w:rPr>
          <w:rFonts w:asciiTheme="minorHAnsi" w:eastAsiaTheme="minorHAnsi" w:hAnsiTheme="minorHAnsi" w:cstheme="minorHAnsi"/>
          <w:b/>
          <w:lang w:eastAsia="el-GR"/>
        </w:rPr>
        <w:t>Νοηματικής Ανάγνωσης»</w:t>
      </w:r>
      <w:r w:rsidRPr="00D50C1E">
        <w:rPr>
          <w:rFonts w:asciiTheme="minorHAnsi" w:eastAsiaTheme="minorHAnsi" w:hAnsiTheme="minorHAnsi" w:cstheme="minorHAnsi"/>
          <w:lang w:eastAsia="el-GR"/>
        </w:rPr>
        <w:t xml:space="preserve"> θα διαβάσουν ένα σύντομο κείμενο της αρεσκείας τους (απόσπασμα από τα Ανθολόγια Λογοτεχνικών Κειμένων, από λογοτεχνικό, θεατρικό, ποιητικό κείμενο, κτλ.) που </w:t>
      </w:r>
      <w:r w:rsidRPr="00D50C1E">
        <w:rPr>
          <w:rFonts w:asciiTheme="minorHAnsi" w:eastAsiaTheme="minorHAnsi" w:hAnsiTheme="minorHAnsi" w:cstheme="minorHAnsi"/>
          <w:b/>
          <w:lang w:eastAsia="el-GR"/>
        </w:rPr>
        <w:t xml:space="preserve">δεν θα ξεπερνά τις 10-12 σειρές </w:t>
      </w:r>
      <w:r w:rsidRPr="00D50C1E">
        <w:rPr>
          <w:rFonts w:asciiTheme="minorHAnsi" w:eastAsiaTheme="minorHAnsi" w:hAnsiTheme="minorHAnsi" w:cstheme="minorHAnsi"/>
          <w:lang w:eastAsia="el-GR"/>
        </w:rPr>
        <w:t xml:space="preserve">ή σε κάθε περίπτωση </w:t>
      </w:r>
      <w:r w:rsidRPr="00D50C1E">
        <w:rPr>
          <w:rFonts w:asciiTheme="minorHAnsi" w:eastAsiaTheme="minorHAnsi" w:hAnsiTheme="minorHAnsi" w:cstheme="minorHAnsi"/>
          <w:b/>
          <w:lang w:eastAsia="el-GR"/>
        </w:rPr>
        <w:t>δεν θα ξεπερνά τη χρονική διάρκεια των 2 λεπτών.</w:t>
      </w:r>
    </w:p>
    <w:p w:rsidR="00D50C1E" w:rsidRPr="00D50C1E" w:rsidRDefault="00D50C1E" w:rsidP="00D50C1E">
      <w:pPr>
        <w:numPr>
          <w:ilvl w:val="0"/>
          <w:numId w:val="1"/>
        </w:numPr>
        <w:spacing w:after="0" w:line="288" w:lineRule="auto"/>
        <w:ind w:left="284" w:firstLine="720"/>
        <w:contextualSpacing/>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 xml:space="preserve">Οι μαθητές/τριες που θα συμμετέχουν στην κατηγορία </w:t>
      </w:r>
      <w:r w:rsidRPr="00D50C1E">
        <w:rPr>
          <w:rFonts w:asciiTheme="minorHAnsi" w:eastAsiaTheme="minorHAnsi" w:hAnsiTheme="minorHAnsi" w:cstheme="minorHAnsi"/>
          <w:b/>
          <w:lang w:eastAsia="el-GR"/>
        </w:rPr>
        <w:t>«Αυθόρμητου λόγου»</w:t>
      </w:r>
      <w:r w:rsidR="002F19F1">
        <w:rPr>
          <w:rFonts w:asciiTheme="minorHAnsi" w:eastAsiaTheme="minorHAnsi" w:hAnsiTheme="minorHAnsi" w:cstheme="minorHAnsi"/>
          <w:lang w:eastAsia="el-GR"/>
        </w:rPr>
        <w:t xml:space="preserve"> θα χρειαστεί να παρουσιάσουν</w:t>
      </w:r>
      <w:r w:rsidRPr="00D50C1E">
        <w:rPr>
          <w:rFonts w:asciiTheme="minorHAnsi" w:eastAsiaTheme="minorHAnsi" w:hAnsiTheme="minorHAnsi" w:cstheme="minorHAnsi"/>
          <w:lang w:eastAsia="el-GR"/>
        </w:rPr>
        <w:t xml:space="preserve"> μία σύντομη αυθόρμητη ομιλία συνολικής διάρκειας </w:t>
      </w:r>
      <w:r w:rsidRPr="00D50C1E">
        <w:rPr>
          <w:rFonts w:asciiTheme="minorHAnsi" w:eastAsiaTheme="minorHAnsi" w:hAnsiTheme="minorHAnsi" w:cstheme="minorHAnsi"/>
          <w:b/>
          <w:lang w:eastAsia="el-GR"/>
        </w:rPr>
        <w:t xml:space="preserve">1 ½-2 λεπτών. </w:t>
      </w:r>
      <w:r w:rsidRPr="00D50C1E">
        <w:rPr>
          <w:rFonts w:asciiTheme="minorHAnsi" w:eastAsiaTheme="minorHAnsi" w:hAnsiTheme="minorHAnsi" w:cstheme="minorHAnsi"/>
          <w:lang w:eastAsia="el-GR"/>
        </w:rPr>
        <w:t xml:space="preserve">Τα θέματα του αυθόρμητου λόγου θα είναι είτε τίτλοι ποιημάτων (λέξεις, φράσεις, σύντομες προτάσεις) είτε τίτλοι ζωγραφικών πινάκων, </w:t>
      </w:r>
      <w:r w:rsidRPr="00D50C1E">
        <w:rPr>
          <w:rFonts w:asciiTheme="minorHAnsi" w:eastAsiaTheme="minorHAnsi" w:hAnsiTheme="minorHAnsi" w:cstheme="minorHAnsi"/>
          <w:b/>
          <w:lang w:eastAsia="el-GR"/>
        </w:rPr>
        <w:t>σύμφωνα με τη θεματολογία που επισυνάπτεται</w:t>
      </w:r>
      <w:r w:rsidRPr="00D50C1E">
        <w:rPr>
          <w:rFonts w:asciiTheme="minorHAnsi" w:eastAsiaTheme="minorHAnsi" w:hAnsiTheme="minorHAnsi" w:cstheme="minorHAnsi"/>
          <w:lang w:eastAsia="el-GR"/>
        </w:rPr>
        <w:t xml:space="preserve">. Η επιλογή των θεμάτων στην κατηγορία του Αυθόρμητου Λόγου θα γίνει με την διαδικασία της κλήρωσης, η οποία θα </w:t>
      </w:r>
      <w:r w:rsidRPr="00D50C1E">
        <w:rPr>
          <w:rFonts w:asciiTheme="minorHAnsi" w:eastAsiaTheme="minorHAnsi" w:hAnsiTheme="minorHAnsi" w:cstheme="minorHAnsi"/>
          <w:lang w:eastAsia="el-GR"/>
        </w:rPr>
        <w:lastRenderedPageBreak/>
        <w:t>πραγματοποιηθεί δημόσια κατά την έναρξη του Φεστιβάλ τις ημέρες διεξαγωγής του με βάση την δοσμένη θεματολογία. Πριν την έναρξη της ομιλίας των μαθητών/τριών θα τους δίνεται μισό λεπτό για την οργάνωση της σκέψης τους.</w:t>
      </w:r>
    </w:p>
    <w:p w:rsidR="00D50C1E" w:rsidRPr="00D50C1E" w:rsidRDefault="00D50C1E" w:rsidP="00D50C1E">
      <w:pPr>
        <w:numPr>
          <w:ilvl w:val="0"/>
          <w:numId w:val="1"/>
        </w:numPr>
        <w:spacing w:after="0" w:line="288" w:lineRule="auto"/>
        <w:ind w:left="284" w:firstLine="720"/>
        <w:contextualSpacing/>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 xml:space="preserve">Στην κατηγορία της διεξαγωγής </w:t>
      </w:r>
      <w:proofErr w:type="spellStart"/>
      <w:r w:rsidRPr="00D50C1E">
        <w:rPr>
          <w:rFonts w:asciiTheme="minorHAnsi" w:eastAsiaTheme="minorHAnsi" w:hAnsiTheme="minorHAnsi" w:cstheme="minorHAnsi"/>
          <w:lang w:eastAsia="el-GR"/>
        </w:rPr>
        <w:t>επιχειρηματολογικών</w:t>
      </w:r>
      <w:proofErr w:type="spellEnd"/>
      <w:r w:rsidRPr="00D50C1E">
        <w:rPr>
          <w:rFonts w:asciiTheme="minorHAnsi" w:eastAsiaTheme="minorHAnsi" w:hAnsiTheme="minorHAnsi" w:cstheme="minorHAnsi"/>
          <w:lang w:eastAsia="el-GR"/>
        </w:rPr>
        <w:t xml:space="preserve"> συζητήσεων μέσα από το ομαδικό παιχνίδι της «</w:t>
      </w:r>
      <w:r w:rsidRPr="00D50C1E">
        <w:rPr>
          <w:rFonts w:asciiTheme="minorHAnsi" w:eastAsiaTheme="minorHAnsi" w:hAnsiTheme="minorHAnsi" w:cstheme="minorHAnsi"/>
          <w:b/>
          <w:lang w:eastAsia="el-GR"/>
        </w:rPr>
        <w:t>Συζήτησης της Γυάλας»</w:t>
      </w:r>
      <w:r w:rsidRPr="00D50C1E">
        <w:rPr>
          <w:rFonts w:asciiTheme="minorHAnsi" w:eastAsiaTheme="minorHAnsi" w:hAnsiTheme="minorHAnsi" w:cstheme="minorHAnsi"/>
          <w:lang w:eastAsia="el-GR"/>
        </w:rPr>
        <w:t xml:space="preserve">, όπως περιγράφεται στο εκπαιδευτικό πρόγραμμα </w:t>
      </w:r>
      <w:hyperlink r:id="rId10" w:history="1">
        <w:r w:rsidRPr="00D50C1E">
          <w:rPr>
            <w:rFonts w:asciiTheme="minorHAnsi" w:eastAsiaTheme="minorHAnsi" w:hAnsiTheme="minorHAnsi" w:cstheme="minorHAnsi"/>
            <w:color w:val="0000FF" w:themeColor="hyperlink"/>
            <w:u w:val="single"/>
            <w:lang w:eastAsia="el-GR"/>
          </w:rPr>
          <w:t>«Παιχνίδια Ρητορικής Τέχνης στο Σχολείο»</w:t>
        </w:r>
      </w:hyperlink>
      <w:r w:rsidRPr="00D50C1E">
        <w:rPr>
          <w:rFonts w:asciiTheme="minorHAnsi" w:eastAsiaTheme="minorHAnsi" w:hAnsiTheme="minorHAnsi" w:cstheme="minorHAnsi"/>
          <w:lang w:eastAsia="el-GR"/>
        </w:rPr>
        <w:t xml:space="preserve">  (</w:t>
      </w:r>
      <w:proofErr w:type="spellStart"/>
      <w:r w:rsidRPr="00D50C1E">
        <w:rPr>
          <w:rFonts w:asciiTheme="minorHAnsi" w:eastAsiaTheme="minorHAnsi" w:hAnsiTheme="minorHAnsi" w:cstheme="minorHAnsi"/>
          <w:lang w:eastAsia="el-GR"/>
        </w:rPr>
        <w:t>σσ</w:t>
      </w:r>
      <w:proofErr w:type="spellEnd"/>
      <w:r w:rsidRPr="00D50C1E">
        <w:rPr>
          <w:rFonts w:asciiTheme="minorHAnsi" w:eastAsiaTheme="minorHAnsi" w:hAnsiTheme="minorHAnsi" w:cstheme="minorHAnsi"/>
          <w:lang w:eastAsia="el-GR"/>
        </w:rPr>
        <w:t xml:space="preserve">. 114-115) μπορούν να συμμετάσχουν </w:t>
      </w:r>
      <w:r w:rsidRPr="00D50C1E">
        <w:rPr>
          <w:rFonts w:asciiTheme="minorHAnsi" w:eastAsiaTheme="minorHAnsi" w:hAnsiTheme="minorHAnsi" w:cstheme="minorHAnsi"/>
          <w:b/>
          <w:lang w:eastAsia="el-GR"/>
        </w:rPr>
        <w:t xml:space="preserve">μόνο μαθητές της ΣΤ΄ τάξης Δημοτικού. </w:t>
      </w:r>
      <w:r w:rsidRPr="00D50C1E">
        <w:rPr>
          <w:rFonts w:asciiTheme="minorHAnsi" w:eastAsiaTheme="minorHAnsi" w:hAnsiTheme="minorHAnsi" w:cstheme="minorHAnsi"/>
          <w:u w:val="single"/>
          <w:lang w:eastAsia="el-GR"/>
        </w:rPr>
        <w:t>Ενδεικτικά θέματα</w:t>
      </w:r>
      <w:r w:rsidRPr="00D50C1E">
        <w:rPr>
          <w:rFonts w:asciiTheme="minorHAnsi" w:eastAsiaTheme="minorHAnsi" w:hAnsiTheme="minorHAnsi" w:cstheme="minorHAnsi"/>
          <w:b/>
          <w:u w:val="single"/>
          <w:lang w:eastAsia="el-GR"/>
        </w:rPr>
        <w:t xml:space="preserve"> </w:t>
      </w:r>
      <w:r w:rsidRPr="00D50C1E">
        <w:rPr>
          <w:rFonts w:asciiTheme="minorHAnsi" w:eastAsiaTheme="minorHAnsi" w:hAnsiTheme="minorHAnsi" w:cstheme="minorHAnsi"/>
          <w:u w:val="single"/>
          <w:lang w:eastAsia="el-GR"/>
        </w:rPr>
        <w:t>συζήτησης περιλαμβάνονται στη συνημμένη θεματολογία</w:t>
      </w:r>
      <w:r w:rsidRPr="00D50C1E">
        <w:rPr>
          <w:rFonts w:asciiTheme="minorHAnsi" w:eastAsiaTheme="minorHAnsi" w:hAnsiTheme="minorHAnsi" w:cstheme="minorHAnsi"/>
          <w:lang w:eastAsia="el-GR"/>
        </w:rPr>
        <w:t xml:space="preserve">.   </w:t>
      </w:r>
    </w:p>
    <w:p w:rsidR="00D50C1E" w:rsidRPr="00D50C1E" w:rsidRDefault="00D50C1E" w:rsidP="00D50C1E">
      <w:pPr>
        <w:spacing w:after="0" w:line="288" w:lineRule="auto"/>
        <w:ind w:firstLine="720"/>
        <w:jc w:val="both"/>
        <w:rPr>
          <w:rFonts w:asciiTheme="minorHAnsi" w:eastAsiaTheme="minorHAnsi" w:hAnsiTheme="minorHAnsi" w:cstheme="minorHAnsi"/>
          <w:highlight w:val="yellow"/>
          <w:lang w:eastAsia="el-GR"/>
        </w:rPr>
      </w:pPr>
    </w:p>
    <w:p w:rsidR="00D50C1E" w:rsidRPr="00D50C1E" w:rsidRDefault="00D50C1E" w:rsidP="00D50C1E">
      <w:pPr>
        <w:spacing w:after="0" w:line="288" w:lineRule="auto"/>
        <w:ind w:firstLine="720"/>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Επισημαίνεται ότι</w:t>
      </w:r>
      <w:r w:rsidR="00433E92" w:rsidRPr="002247D5">
        <w:rPr>
          <w:rFonts w:cs="Calibri"/>
        </w:rPr>
        <w:t xml:space="preserve"> </w:t>
      </w:r>
      <w:r w:rsidR="00433E92">
        <w:rPr>
          <w:rFonts w:cs="Calibri"/>
        </w:rPr>
        <w:t xml:space="preserve">ο αριθμός των συμμετεχόντων/ουσών μαθητών/τριών θα είναι περιορισμένος. </w:t>
      </w:r>
      <w:r w:rsidR="00433E92">
        <w:rPr>
          <w:rFonts w:asciiTheme="minorHAnsi" w:eastAsiaTheme="minorHAnsi" w:hAnsiTheme="minorHAnsi" w:cstheme="minorHAnsi"/>
          <w:lang w:eastAsia="el-GR"/>
        </w:rPr>
        <w:t>Ό</w:t>
      </w:r>
      <w:r w:rsidRPr="00D50C1E">
        <w:rPr>
          <w:rFonts w:asciiTheme="minorHAnsi" w:eastAsiaTheme="minorHAnsi" w:hAnsiTheme="minorHAnsi" w:cstheme="minorHAnsi"/>
          <w:lang w:eastAsia="el-GR"/>
        </w:rPr>
        <w:t xml:space="preserve">λοι οι μαθητές που θα συμμετάσχουν, καθώς και οι υπεύθυνοι εκπαιδευτικοί τους θα λάβουν  Έπαινο Συμμετοχής. Το ακριβές πρόγραμμα του Φεστιβάλ θα ανακοινωθεί το αργότερο μία εβδομάδα πριν τη διεξαγωγή του μετά την οριστικοποίηση των συμμετοχών. Τέλος, οι εκπαιδευτικοί που πρόκειται να συμμετάσχουν με τους μαθητές τους στο Φεστιβάλ Ρητορικής Τέχνης θα έχουν τη δυνατότητα να παρακολουθήσουν σχετικό </w:t>
      </w:r>
      <w:r w:rsidRPr="00D9732B">
        <w:rPr>
          <w:rFonts w:asciiTheme="minorHAnsi" w:eastAsiaTheme="minorHAnsi" w:hAnsiTheme="minorHAnsi" w:cstheme="minorHAnsi"/>
          <w:b/>
          <w:lang w:eastAsia="el-GR"/>
        </w:rPr>
        <w:t>επιμορφωτικό σεμινάριο</w:t>
      </w:r>
      <w:r w:rsidRPr="00D50C1E">
        <w:rPr>
          <w:rFonts w:asciiTheme="minorHAnsi" w:eastAsiaTheme="minorHAnsi" w:hAnsiTheme="minorHAnsi" w:cstheme="minorHAnsi"/>
          <w:lang w:eastAsia="el-GR"/>
        </w:rPr>
        <w:t xml:space="preserve">, </w:t>
      </w:r>
      <w:r w:rsidRPr="00D9732B">
        <w:rPr>
          <w:rFonts w:asciiTheme="minorHAnsi" w:eastAsiaTheme="minorHAnsi" w:hAnsiTheme="minorHAnsi" w:cstheme="minorHAnsi"/>
          <w:b/>
          <w:lang w:eastAsia="el-GR"/>
        </w:rPr>
        <w:t>με εισηγήτρια την κ. Φωτεινή</w:t>
      </w:r>
      <w:r w:rsidRPr="00D50C1E">
        <w:rPr>
          <w:rFonts w:asciiTheme="minorHAnsi" w:eastAsiaTheme="minorHAnsi" w:hAnsiTheme="minorHAnsi" w:cstheme="minorHAnsi"/>
          <w:lang w:eastAsia="el-GR"/>
        </w:rPr>
        <w:t xml:space="preserve"> </w:t>
      </w:r>
      <w:r w:rsidRPr="00D9732B">
        <w:rPr>
          <w:rFonts w:asciiTheme="minorHAnsi" w:eastAsiaTheme="minorHAnsi" w:hAnsiTheme="minorHAnsi" w:cstheme="minorHAnsi"/>
          <w:b/>
          <w:lang w:eastAsia="el-GR"/>
        </w:rPr>
        <w:t>Εγγλέζου,</w:t>
      </w:r>
      <w:r w:rsidRPr="00D50C1E">
        <w:rPr>
          <w:rFonts w:asciiTheme="minorHAnsi" w:eastAsiaTheme="minorHAnsi" w:hAnsiTheme="minorHAnsi" w:cstheme="minorHAnsi"/>
          <w:lang w:eastAsia="el-GR"/>
        </w:rPr>
        <w:t xml:space="preserve"> πρόεδρο του Ι.Ρ.Ε.Σ.Ε., Σ.Ε.Ε. 6</w:t>
      </w:r>
      <w:r w:rsidRPr="00D50C1E">
        <w:rPr>
          <w:rFonts w:asciiTheme="minorHAnsi" w:eastAsiaTheme="minorHAnsi" w:hAnsiTheme="minorHAnsi" w:cstheme="minorHAnsi"/>
          <w:vertAlign w:val="superscript"/>
          <w:lang w:eastAsia="el-GR"/>
        </w:rPr>
        <w:t>ου</w:t>
      </w:r>
      <w:r w:rsidRPr="00D50C1E">
        <w:rPr>
          <w:rFonts w:asciiTheme="minorHAnsi" w:eastAsiaTheme="minorHAnsi" w:hAnsiTheme="minorHAnsi" w:cstheme="minorHAnsi"/>
          <w:lang w:eastAsia="el-GR"/>
        </w:rPr>
        <w:t xml:space="preserve"> Π.Ε.Κ.Ε.Σ. Αττικής, κατά τη διάρκεια του οποίου θα συζητηθεί ο τρόπος προετοιμασίας των μαθητών για το Φεστιβάλ και θα διευκρινιστούν τυχόν απορίες ως προς τη διαδικασία. Λεπτομέρειες για τη διεξαγωγή του σεμιναρίου (ημερομηνία, τόπος, ώρες) θα ανακοινωθούν στους συμμετέχοντες/ουσες στο Φεστιβάλ εκπαιδευτικούς με νεότερη ανακοίνωση.  </w:t>
      </w:r>
    </w:p>
    <w:p w:rsidR="00D50C1E" w:rsidRPr="00D50C1E" w:rsidRDefault="00D50C1E" w:rsidP="00D50C1E">
      <w:pPr>
        <w:spacing w:after="0" w:line="288" w:lineRule="auto"/>
        <w:ind w:firstLine="720"/>
        <w:jc w:val="both"/>
        <w:rPr>
          <w:rFonts w:asciiTheme="minorHAnsi" w:eastAsiaTheme="minorHAnsi" w:hAnsiTheme="minorHAnsi" w:cstheme="minorHAnsi"/>
          <w:lang w:eastAsia="el-GR"/>
        </w:rPr>
      </w:pPr>
      <w:r w:rsidRPr="00D50C1E">
        <w:rPr>
          <w:rFonts w:asciiTheme="minorHAnsi" w:eastAsiaTheme="minorHAnsi" w:hAnsiTheme="minorHAnsi" w:cstheme="minorHAnsi"/>
          <w:lang w:eastAsia="el-GR"/>
        </w:rPr>
        <w:t>Αναλυτικότερες πληροφορίες, λεπτομέρειες και διευκρινίσεις σχετικά με την προετοιμασία των μαθητών για το Φεστιβάλ και τη διαδικασία διεξαγωγής του εμπεριέχονται στο συνημμένο έντυπο με θέμα: «Αναλυτικές οδηγίες συμμετοχής στο 2</w:t>
      </w:r>
      <w:r w:rsidRPr="00D50C1E">
        <w:rPr>
          <w:rFonts w:asciiTheme="minorHAnsi" w:eastAsiaTheme="minorHAnsi" w:hAnsiTheme="minorHAnsi" w:cstheme="minorHAnsi"/>
          <w:vertAlign w:val="superscript"/>
          <w:lang w:eastAsia="el-GR"/>
        </w:rPr>
        <w:t>ο</w:t>
      </w:r>
      <w:r w:rsidRPr="00D50C1E">
        <w:rPr>
          <w:rFonts w:asciiTheme="minorHAnsi" w:eastAsiaTheme="minorHAnsi" w:hAnsiTheme="minorHAnsi" w:cstheme="minorHAnsi"/>
          <w:lang w:eastAsia="el-GR"/>
        </w:rPr>
        <w:t xml:space="preserve"> Μαθητικό Φεστιβάλ Ρητορικής Τέχνης».    </w:t>
      </w:r>
    </w:p>
    <w:p w:rsidR="00CF5D3A" w:rsidRDefault="00D50C1E" w:rsidP="00D50C1E">
      <w:pPr>
        <w:spacing w:after="0" w:line="288" w:lineRule="auto"/>
        <w:ind w:firstLine="720"/>
        <w:jc w:val="both"/>
        <w:rPr>
          <w:rFonts w:asciiTheme="minorHAnsi" w:hAnsiTheme="minorHAnsi" w:cstheme="minorHAnsi"/>
        </w:rPr>
      </w:pPr>
      <w:r w:rsidRPr="00D50C1E">
        <w:rPr>
          <w:rFonts w:asciiTheme="minorHAnsi" w:eastAsiaTheme="minorHAnsi" w:hAnsiTheme="minorHAnsi" w:cstheme="minorHAnsi"/>
          <w:lang w:eastAsia="el-GR"/>
        </w:rPr>
        <w:t xml:space="preserve">Παρακαλούνται οι </w:t>
      </w:r>
      <w:proofErr w:type="spellStart"/>
      <w:r w:rsidRPr="00D50C1E">
        <w:rPr>
          <w:rFonts w:asciiTheme="minorHAnsi" w:eastAsiaTheme="minorHAnsi" w:hAnsiTheme="minorHAnsi" w:cstheme="minorHAnsi"/>
          <w:lang w:eastAsia="el-GR"/>
        </w:rPr>
        <w:t>κ.κ</w:t>
      </w:r>
      <w:proofErr w:type="spellEnd"/>
      <w:r w:rsidRPr="00D50C1E">
        <w:rPr>
          <w:rFonts w:asciiTheme="minorHAnsi" w:eastAsiaTheme="minorHAnsi" w:hAnsiTheme="minorHAnsi" w:cstheme="minorHAnsi"/>
          <w:lang w:eastAsia="el-GR"/>
        </w:rPr>
        <w:t xml:space="preserve">. Διευθυντές/ντριες των σχολικών μονάδων να ενημερώσουν σχετικά τους εκπαιδευτικούς. </w:t>
      </w:r>
      <w:r w:rsidR="00CF5D3A" w:rsidRPr="00322291">
        <w:rPr>
          <w:rFonts w:asciiTheme="minorHAnsi" w:hAnsiTheme="minorHAnsi" w:cstheme="minorHAnsi"/>
          <w:bCs/>
        </w:rPr>
        <w:t xml:space="preserve">Για περισσότερες πληροφορίες οι ενδιαφερόμενοι εκπαιδευτικοί μπορούν να επικοινωνούν με την </w:t>
      </w:r>
      <w:r w:rsidR="00CF5D3A" w:rsidRPr="00322291">
        <w:rPr>
          <w:rFonts w:asciiTheme="minorHAnsi" w:hAnsiTheme="minorHAnsi" w:cstheme="minorHAnsi"/>
        </w:rPr>
        <w:t xml:space="preserve">Υπεύθυνη Πολιτιστικών Θεμάτων Ελένη Κατσούφη στο </w:t>
      </w:r>
      <w:proofErr w:type="spellStart"/>
      <w:r w:rsidR="00CF5D3A" w:rsidRPr="00322291">
        <w:rPr>
          <w:rFonts w:asciiTheme="minorHAnsi" w:hAnsiTheme="minorHAnsi" w:cstheme="minorHAnsi"/>
        </w:rPr>
        <w:t>τηλ</w:t>
      </w:r>
      <w:proofErr w:type="spellEnd"/>
      <w:r w:rsidR="00CF5D3A" w:rsidRPr="00322291">
        <w:rPr>
          <w:rFonts w:asciiTheme="minorHAnsi" w:hAnsiTheme="minorHAnsi" w:cstheme="minorHAnsi"/>
        </w:rPr>
        <w:t>. 6936398486 ή</w:t>
      </w:r>
      <w:r w:rsidR="00CF5D3A" w:rsidRPr="00322291">
        <w:rPr>
          <w:rStyle w:val="a5"/>
          <w:rFonts w:asciiTheme="minorHAnsi" w:hAnsiTheme="minorHAnsi" w:cstheme="minorHAnsi"/>
          <w:b w:val="0"/>
        </w:rPr>
        <w:t xml:space="preserve"> να αποστείλουν </w:t>
      </w:r>
      <w:r w:rsidR="00CF5D3A" w:rsidRPr="00322291">
        <w:rPr>
          <w:rStyle w:val="a5"/>
          <w:rFonts w:asciiTheme="minorHAnsi" w:hAnsiTheme="minorHAnsi" w:cstheme="minorHAnsi"/>
          <w:b w:val="0"/>
          <w:lang w:val="en-US"/>
        </w:rPr>
        <w:t>e</w:t>
      </w:r>
      <w:r w:rsidR="00CF5D3A" w:rsidRPr="00322291">
        <w:rPr>
          <w:rStyle w:val="a5"/>
          <w:rFonts w:asciiTheme="minorHAnsi" w:hAnsiTheme="minorHAnsi" w:cstheme="minorHAnsi"/>
          <w:b w:val="0"/>
        </w:rPr>
        <w:t>-</w:t>
      </w:r>
      <w:r w:rsidR="00CF5D3A" w:rsidRPr="00322291">
        <w:rPr>
          <w:rStyle w:val="a5"/>
          <w:rFonts w:asciiTheme="minorHAnsi" w:hAnsiTheme="minorHAnsi" w:cstheme="minorHAnsi"/>
          <w:b w:val="0"/>
          <w:lang w:val="en-US"/>
        </w:rPr>
        <w:t>mail</w:t>
      </w:r>
      <w:r w:rsidR="00CF5D3A" w:rsidRPr="00322291">
        <w:rPr>
          <w:rStyle w:val="a5"/>
          <w:rFonts w:asciiTheme="minorHAnsi" w:hAnsiTheme="minorHAnsi" w:cstheme="minorHAnsi"/>
          <w:b w:val="0"/>
        </w:rPr>
        <w:t xml:space="preserve"> στο </w:t>
      </w:r>
      <w:r w:rsidR="00CF5D3A" w:rsidRPr="00322291">
        <w:rPr>
          <w:rFonts w:asciiTheme="minorHAnsi" w:hAnsiTheme="minorHAnsi" w:cstheme="minorHAnsi"/>
        </w:rPr>
        <w:t xml:space="preserve"> </w:t>
      </w:r>
      <w:hyperlink r:id="rId11" w:history="1">
        <w:r w:rsidR="00CF5D3A" w:rsidRPr="00322291">
          <w:rPr>
            <w:rStyle w:val="-"/>
            <w:rFonts w:asciiTheme="minorHAnsi" w:hAnsiTheme="minorHAnsi" w:cstheme="minorHAnsi"/>
            <w:lang w:val="en-US"/>
          </w:rPr>
          <w:t>katsoufi</w:t>
        </w:r>
        <w:r w:rsidR="00CF5D3A" w:rsidRPr="00322291">
          <w:rPr>
            <w:rStyle w:val="-"/>
            <w:rFonts w:asciiTheme="minorHAnsi" w:hAnsiTheme="minorHAnsi" w:cstheme="minorHAnsi"/>
          </w:rPr>
          <w:t>@</w:t>
        </w:r>
        <w:r w:rsidR="00CF5D3A" w:rsidRPr="00322291">
          <w:rPr>
            <w:rStyle w:val="-"/>
            <w:rFonts w:asciiTheme="minorHAnsi" w:hAnsiTheme="minorHAnsi" w:cstheme="minorHAnsi"/>
            <w:lang w:val="en-US"/>
          </w:rPr>
          <w:t>hotmail</w:t>
        </w:r>
        <w:r w:rsidR="00CF5D3A" w:rsidRPr="00322291">
          <w:rPr>
            <w:rStyle w:val="-"/>
            <w:rFonts w:asciiTheme="minorHAnsi" w:hAnsiTheme="minorHAnsi" w:cstheme="minorHAnsi"/>
          </w:rPr>
          <w:t>.</w:t>
        </w:r>
        <w:r w:rsidR="00CF5D3A" w:rsidRPr="00322291">
          <w:rPr>
            <w:rStyle w:val="-"/>
            <w:rFonts w:asciiTheme="minorHAnsi" w:hAnsiTheme="minorHAnsi" w:cstheme="minorHAnsi"/>
            <w:lang w:val="en-US"/>
          </w:rPr>
          <w:t>com</w:t>
        </w:r>
      </w:hyperlink>
      <w:r w:rsidR="00CF5D3A" w:rsidRPr="001020A6">
        <w:rPr>
          <w:rFonts w:asciiTheme="minorHAnsi" w:hAnsiTheme="minorHAnsi" w:cstheme="minorHAnsi"/>
        </w:rPr>
        <w:t xml:space="preserve"> </w:t>
      </w:r>
    </w:p>
    <w:p w:rsidR="001821B6" w:rsidRPr="001020A6" w:rsidRDefault="001821B6" w:rsidP="00D50C1E">
      <w:pPr>
        <w:spacing w:after="0" w:line="288" w:lineRule="auto"/>
        <w:ind w:firstLine="720"/>
        <w:jc w:val="both"/>
        <w:rPr>
          <w:rFonts w:asciiTheme="minorHAnsi" w:hAnsiTheme="minorHAnsi" w:cstheme="minorHAnsi"/>
          <w:lang w:eastAsia="ar-SA"/>
        </w:rPr>
      </w:pPr>
    </w:p>
    <w:p w:rsidR="00D321AF" w:rsidRPr="001020A6" w:rsidRDefault="00D321AF" w:rsidP="00D321AF">
      <w:pPr>
        <w:jc w:val="both"/>
        <w:rPr>
          <w:rFonts w:asciiTheme="minorHAnsi" w:hAnsiTheme="minorHAnsi"/>
          <w:b/>
        </w:rPr>
      </w:pPr>
      <w:r w:rsidRPr="001020A6">
        <w:rPr>
          <w:rFonts w:asciiTheme="minorHAnsi" w:hAnsiTheme="minorHAnsi"/>
          <w:b/>
        </w:rPr>
        <w:t>Επισυνάπτονται:</w:t>
      </w:r>
    </w:p>
    <w:p w:rsidR="00D50C1E" w:rsidRPr="00D50C1E" w:rsidRDefault="00D321AF" w:rsidP="00D321AF">
      <w:pPr>
        <w:jc w:val="both"/>
        <w:rPr>
          <w:rFonts w:asciiTheme="minorHAnsi" w:hAnsiTheme="minorHAnsi"/>
          <w:b/>
          <w:i/>
        </w:rPr>
      </w:pPr>
      <w:r w:rsidRPr="00AC4530">
        <w:rPr>
          <w:rFonts w:asciiTheme="minorHAnsi" w:hAnsiTheme="minorHAnsi"/>
          <w:i/>
        </w:rPr>
        <w:t xml:space="preserve">α. έντυπο με θέμα: </w:t>
      </w:r>
      <w:r w:rsidRPr="00AC4530">
        <w:rPr>
          <w:rFonts w:asciiTheme="minorHAnsi" w:hAnsiTheme="minorHAnsi"/>
          <w:b/>
          <w:i/>
        </w:rPr>
        <w:t xml:space="preserve">«Αναλυτικές οδηγίες συμμετοχής μαθητών στο </w:t>
      </w:r>
      <w:r>
        <w:rPr>
          <w:rFonts w:asciiTheme="minorHAnsi" w:hAnsiTheme="minorHAnsi"/>
          <w:b/>
          <w:i/>
        </w:rPr>
        <w:t>2</w:t>
      </w:r>
      <w:r w:rsidRPr="000E02A2">
        <w:rPr>
          <w:rFonts w:asciiTheme="minorHAnsi" w:hAnsiTheme="minorHAnsi"/>
          <w:b/>
          <w:i/>
          <w:vertAlign w:val="superscript"/>
        </w:rPr>
        <w:t>ο</w:t>
      </w:r>
      <w:r>
        <w:rPr>
          <w:rFonts w:asciiTheme="minorHAnsi" w:hAnsiTheme="minorHAnsi"/>
          <w:b/>
          <w:i/>
        </w:rPr>
        <w:t xml:space="preserve"> </w:t>
      </w:r>
      <w:r w:rsidRPr="00AC4530">
        <w:rPr>
          <w:rFonts w:asciiTheme="minorHAnsi" w:hAnsiTheme="minorHAnsi"/>
          <w:b/>
          <w:i/>
        </w:rPr>
        <w:t>Μαθητικό Φεστιβάλ Ρητορικής Τέχνης»</w:t>
      </w:r>
    </w:p>
    <w:p w:rsidR="00D321AF" w:rsidRPr="00AC4530" w:rsidRDefault="00D321AF" w:rsidP="00D321AF">
      <w:pPr>
        <w:jc w:val="both"/>
        <w:rPr>
          <w:rFonts w:asciiTheme="minorHAnsi" w:hAnsiTheme="minorHAnsi"/>
          <w:i/>
        </w:rPr>
      </w:pPr>
      <w:r w:rsidRPr="00AC4530">
        <w:rPr>
          <w:rFonts w:asciiTheme="minorHAnsi" w:hAnsiTheme="minorHAnsi"/>
          <w:i/>
        </w:rPr>
        <w:t xml:space="preserve">β.  Ενδεικτική </w:t>
      </w:r>
      <w:r w:rsidRPr="00322291">
        <w:rPr>
          <w:rFonts w:asciiTheme="minorHAnsi" w:hAnsiTheme="minorHAnsi"/>
          <w:b/>
          <w:i/>
        </w:rPr>
        <w:t>θεματολογία</w:t>
      </w:r>
      <w:r w:rsidRPr="00AC4530">
        <w:rPr>
          <w:rFonts w:asciiTheme="minorHAnsi" w:hAnsiTheme="minorHAnsi"/>
          <w:i/>
        </w:rPr>
        <w:t xml:space="preserve"> </w:t>
      </w:r>
      <w:r>
        <w:rPr>
          <w:rFonts w:asciiTheme="minorHAnsi" w:hAnsiTheme="minorHAnsi"/>
          <w:i/>
        </w:rPr>
        <w:t>για το 2</w:t>
      </w:r>
      <w:r w:rsidRPr="000E02A2">
        <w:rPr>
          <w:rFonts w:asciiTheme="minorHAnsi" w:hAnsiTheme="minorHAnsi"/>
          <w:i/>
          <w:vertAlign w:val="superscript"/>
        </w:rPr>
        <w:t>ο</w:t>
      </w:r>
      <w:r>
        <w:rPr>
          <w:rFonts w:asciiTheme="minorHAnsi" w:hAnsiTheme="minorHAnsi"/>
          <w:i/>
        </w:rPr>
        <w:t xml:space="preserve"> Φεστιβάλ Ρητορικής Τέχνης</w:t>
      </w:r>
      <w:r w:rsidRPr="00AC4530">
        <w:rPr>
          <w:rFonts w:asciiTheme="minorHAnsi" w:hAnsiTheme="minorHAnsi"/>
          <w:i/>
        </w:rPr>
        <w:t xml:space="preserve"> </w:t>
      </w:r>
    </w:p>
    <w:p w:rsidR="00AA7EC9" w:rsidRPr="00767A05" w:rsidRDefault="00AA7EC9" w:rsidP="00FD6CBA">
      <w:pPr>
        <w:spacing w:line="240" w:lineRule="auto"/>
        <w:jc w:val="both"/>
        <w:rPr>
          <w:rFonts w:asciiTheme="minorHAnsi" w:hAnsiTheme="minorHAnsi" w:cstheme="minorHAnsi"/>
          <w:lang w:eastAsia="ar-SA"/>
        </w:rPr>
      </w:pPr>
    </w:p>
    <w:p w:rsidR="00AA7EC9" w:rsidRPr="00D31513" w:rsidRDefault="00AA7EC9" w:rsidP="00AA7EC9">
      <w:pPr>
        <w:spacing w:after="0" w:line="240" w:lineRule="auto"/>
        <w:rPr>
          <w:rFonts w:asciiTheme="minorHAnsi" w:hAnsiTheme="minorHAnsi" w:cstheme="minorHAnsi"/>
          <w:b/>
          <w:color w:val="333333"/>
        </w:rPr>
      </w:pPr>
      <w:r w:rsidRPr="00D31513">
        <w:rPr>
          <w:rFonts w:asciiTheme="minorHAnsi" w:hAnsiTheme="minorHAnsi" w:cstheme="minorHAnsi"/>
          <w:b/>
          <w:lang w:eastAsia="ar-SA"/>
        </w:rPr>
        <w:t xml:space="preserve">                                                                 </w:t>
      </w:r>
      <w:r w:rsidRPr="00D31513">
        <w:rPr>
          <w:rStyle w:val="a5"/>
          <w:rFonts w:asciiTheme="minorHAnsi" w:hAnsiTheme="minorHAnsi" w:cstheme="minorHAnsi"/>
          <w:b w:val="0"/>
          <w:bCs w:val="0"/>
        </w:rPr>
        <w:t xml:space="preserve">                                     </w:t>
      </w:r>
      <w:r w:rsidRPr="00D31513">
        <w:rPr>
          <w:rFonts w:asciiTheme="minorHAnsi" w:hAnsiTheme="minorHAnsi" w:cstheme="minorHAnsi"/>
          <w:b/>
        </w:rPr>
        <w:t xml:space="preserve">  Ο  ΔΙΕΥΘΥΝΤΗΣ Π. Ε. Β΄ ΑΘΗΝΑΣ</w:t>
      </w:r>
      <w:r w:rsidRPr="00D31513">
        <w:rPr>
          <w:rFonts w:asciiTheme="minorHAnsi" w:hAnsiTheme="minorHAnsi" w:cstheme="minorHAnsi"/>
          <w:b/>
          <w:color w:val="333333"/>
        </w:rPr>
        <w:t xml:space="preserve"> </w:t>
      </w:r>
    </w:p>
    <w:p w:rsidR="00AA7EC9" w:rsidRPr="00D31513" w:rsidRDefault="00AA7EC9" w:rsidP="00AA7EC9">
      <w:pPr>
        <w:spacing w:after="0" w:line="240" w:lineRule="auto"/>
        <w:rPr>
          <w:rFonts w:asciiTheme="minorHAnsi" w:hAnsiTheme="minorHAnsi" w:cstheme="minorHAnsi"/>
          <w:b/>
          <w:color w:val="333333"/>
        </w:rPr>
      </w:pPr>
    </w:p>
    <w:p w:rsidR="00D50C1E" w:rsidRDefault="00AA7EC9" w:rsidP="00AA7EC9">
      <w:pPr>
        <w:spacing w:after="0" w:line="240" w:lineRule="auto"/>
        <w:rPr>
          <w:rFonts w:asciiTheme="minorHAnsi" w:hAnsiTheme="minorHAnsi" w:cstheme="minorHAnsi"/>
          <w:color w:val="333333"/>
          <w:lang w:val="en-US"/>
        </w:rPr>
      </w:pPr>
      <w:r w:rsidRPr="00D31513">
        <w:rPr>
          <w:rFonts w:asciiTheme="minorHAnsi" w:hAnsiTheme="minorHAnsi" w:cstheme="minorHAnsi"/>
          <w:color w:val="333333"/>
        </w:rPr>
        <w:t xml:space="preserve">                                                                                                               </w:t>
      </w:r>
    </w:p>
    <w:p w:rsidR="00D50C1E" w:rsidRDefault="00D50C1E" w:rsidP="00AA7EC9">
      <w:pPr>
        <w:spacing w:after="0" w:line="240" w:lineRule="auto"/>
        <w:rPr>
          <w:rFonts w:asciiTheme="minorHAnsi" w:hAnsiTheme="minorHAnsi" w:cstheme="minorHAnsi"/>
          <w:color w:val="333333"/>
          <w:lang w:val="en-US"/>
        </w:rPr>
      </w:pPr>
      <w:r>
        <w:rPr>
          <w:rFonts w:asciiTheme="minorHAnsi" w:hAnsiTheme="minorHAnsi" w:cstheme="minorHAnsi"/>
          <w:color w:val="333333"/>
          <w:lang w:val="en-US"/>
        </w:rPr>
        <w:t xml:space="preserve">                                                                                                                 </w:t>
      </w:r>
    </w:p>
    <w:p w:rsidR="00D50C1E" w:rsidRDefault="00D50C1E" w:rsidP="00AA7EC9">
      <w:pPr>
        <w:spacing w:after="0" w:line="240" w:lineRule="auto"/>
        <w:rPr>
          <w:rFonts w:asciiTheme="minorHAnsi" w:hAnsiTheme="minorHAnsi" w:cstheme="minorHAnsi"/>
          <w:color w:val="333333"/>
          <w:lang w:val="en-US"/>
        </w:rPr>
      </w:pPr>
    </w:p>
    <w:p w:rsidR="00D50C1E" w:rsidRDefault="00D50C1E" w:rsidP="00AA7EC9">
      <w:pPr>
        <w:spacing w:after="0" w:line="240" w:lineRule="auto"/>
        <w:rPr>
          <w:rFonts w:asciiTheme="minorHAnsi" w:hAnsiTheme="minorHAnsi" w:cstheme="minorHAnsi"/>
          <w:color w:val="333333"/>
          <w:lang w:val="en-US"/>
        </w:rPr>
      </w:pPr>
    </w:p>
    <w:p w:rsidR="00AA7EC9" w:rsidRPr="00D31513" w:rsidRDefault="00D50C1E" w:rsidP="00AA7EC9">
      <w:pPr>
        <w:spacing w:after="0" w:line="240" w:lineRule="auto"/>
        <w:rPr>
          <w:rFonts w:asciiTheme="minorHAnsi" w:hAnsiTheme="minorHAnsi" w:cstheme="minorHAnsi"/>
        </w:rPr>
      </w:pPr>
      <w:r>
        <w:rPr>
          <w:rFonts w:asciiTheme="minorHAnsi" w:hAnsiTheme="minorHAnsi" w:cstheme="minorHAnsi"/>
          <w:color w:val="333333"/>
          <w:lang w:val="en-US"/>
        </w:rPr>
        <w:t xml:space="preserve">                                                                                                              </w:t>
      </w:r>
      <w:r w:rsidR="00AA7EC9" w:rsidRPr="00D31513">
        <w:rPr>
          <w:rStyle w:val="a5"/>
          <w:rFonts w:asciiTheme="minorHAnsi" w:hAnsiTheme="minorHAnsi" w:cstheme="minorHAnsi"/>
          <w:color w:val="333333"/>
        </w:rPr>
        <w:t>Αθανάσιος</w:t>
      </w:r>
      <w:r w:rsidR="001020A6" w:rsidRPr="00D50C1E">
        <w:rPr>
          <w:rStyle w:val="a5"/>
          <w:rFonts w:asciiTheme="minorHAnsi" w:hAnsiTheme="minorHAnsi" w:cstheme="minorHAnsi"/>
          <w:color w:val="333333"/>
        </w:rPr>
        <w:t xml:space="preserve"> </w:t>
      </w:r>
      <w:r w:rsidR="00AA7EC9" w:rsidRPr="00D31513">
        <w:rPr>
          <w:rStyle w:val="a5"/>
          <w:rFonts w:asciiTheme="minorHAnsi" w:hAnsiTheme="minorHAnsi" w:cstheme="minorHAnsi"/>
          <w:color w:val="333333"/>
        </w:rPr>
        <w:t xml:space="preserve"> </w:t>
      </w:r>
      <w:proofErr w:type="spellStart"/>
      <w:r w:rsidR="00AA7EC9" w:rsidRPr="00D31513">
        <w:rPr>
          <w:rStyle w:val="a5"/>
          <w:rFonts w:asciiTheme="minorHAnsi" w:hAnsiTheme="minorHAnsi" w:cstheme="minorHAnsi"/>
          <w:color w:val="333333"/>
        </w:rPr>
        <w:t>Ηρ</w:t>
      </w:r>
      <w:proofErr w:type="spellEnd"/>
      <w:r w:rsidR="00AA7EC9" w:rsidRPr="00D31513">
        <w:rPr>
          <w:rStyle w:val="a5"/>
          <w:rFonts w:asciiTheme="minorHAnsi" w:hAnsiTheme="minorHAnsi" w:cstheme="minorHAnsi"/>
          <w:color w:val="333333"/>
        </w:rPr>
        <w:t xml:space="preserve">. </w:t>
      </w:r>
      <w:r w:rsidR="001020A6" w:rsidRPr="00D50C1E">
        <w:rPr>
          <w:rStyle w:val="a5"/>
          <w:rFonts w:asciiTheme="minorHAnsi" w:hAnsiTheme="minorHAnsi" w:cstheme="minorHAnsi"/>
          <w:color w:val="333333"/>
        </w:rPr>
        <w:t xml:space="preserve"> </w:t>
      </w:r>
      <w:proofErr w:type="spellStart"/>
      <w:r w:rsidR="00AA7EC9" w:rsidRPr="00D31513">
        <w:rPr>
          <w:rStyle w:val="a5"/>
          <w:rFonts w:asciiTheme="minorHAnsi" w:hAnsiTheme="minorHAnsi" w:cstheme="minorHAnsi"/>
          <w:color w:val="333333"/>
        </w:rPr>
        <w:t>Ανδρώνης</w:t>
      </w:r>
      <w:proofErr w:type="spellEnd"/>
    </w:p>
    <w:p w:rsidR="00FB4935" w:rsidRPr="00AA7EC9" w:rsidRDefault="00FB4935">
      <w:pPr>
        <w:rPr>
          <w:rFonts w:asciiTheme="minorHAnsi" w:hAnsiTheme="minorHAnsi" w:cstheme="minorHAnsi"/>
          <w:b/>
          <w:color w:val="000000"/>
        </w:rPr>
      </w:pPr>
    </w:p>
    <w:p w:rsidR="00FB4935" w:rsidRDefault="00FB4935">
      <w:pPr>
        <w:rPr>
          <w:rFonts w:asciiTheme="minorHAnsi" w:hAnsiTheme="minorHAnsi" w:cstheme="minorHAnsi"/>
          <w:b/>
          <w:color w:val="000000"/>
        </w:rPr>
      </w:pPr>
      <w:bookmarkStart w:id="1" w:name="_GoBack"/>
      <w:bookmarkEnd w:id="1"/>
    </w:p>
    <w:sectPr w:rsidR="00FB4935" w:rsidSect="00264A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A749D"/>
    <w:multiLevelType w:val="hybridMultilevel"/>
    <w:tmpl w:val="1448747A"/>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782618A8"/>
    <w:multiLevelType w:val="hybridMultilevel"/>
    <w:tmpl w:val="313C139E"/>
    <w:lvl w:ilvl="0" w:tplc="2EA4A48A">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B4935"/>
    <w:rsid w:val="00012D75"/>
    <w:rsid w:val="000510A3"/>
    <w:rsid w:val="00053576"/>
    <w:rsid w:val="00070236"/>
    <w:rsid w:val="000C788E"/>
    <w:rsid w:val="001020A6"/>
    <w:rsid w:val="001534C3"/>
    <w:rsid w:val="001821B6"/>
    <w:rsid w:val="001850C1"/>
    <w:rsid w:val="001B702F"/>
    <w:rsid w:val="001B71BB"/>
    <w:rsid w:val="001D1173"/>
    <w:rsid w:val="001E6BBB"/>
    <w:rsid w:val="0021746D"/>
    <w:rsid w:val="00232CE4"/>
    <w:rsid w:val="00264AEF"/>
    <w:rsid w:val="00275D0E"/>
    <w:rsid w:val="0029749B"/>
    <w:rsid w:val="002E2406"/>
    <w:rsid w:val="002E2AD0"/>
    <w:rsid w:val="002F19F1"/>
    <w:rsid w:val="0032025E"/>
    <w:rsid w:val="00322291"/>
    <w:rsid w:val="003325BD"/>
    <w:rsid w:val="00334C9D"/>
    <w:rsid w:val="00364FE2"/>
    <w:rsid w:val="00370C0A"/>
    <w:rsid w:val="003A3807"/>
    <w:rsid w:val="003C59AF"/>
    <w:rsid w:val="003E15A4"/>
    <w:rsid w:val="003F00BC"/>
    <w:rsid w:val="004129DA"/>
    <w:rsid w:val="00433E92"/>
    <w:rsid w:val="004424B1"/>
    <w:rsid w:val="00467188"/>
    <w:rsid w:val="0049193C"/>
    <w:rsid w:val="004B5EFA"/>
    <w:rsid w:val="00523CB2"/>
    <w:rsid w:val="00543371"/>
    <w:rsid w:val="00557E94"/>
    <w:rsid w:val="005621C3"/>
    <w:rsid w:val="005D79EE"/>
    <w:rsid w:val="00663496"/>
    <w:rsid w:val="00664C14"/>
    <w:rsid w:val="00691254"/>
    <w:rsid w:val="00692C23"/>
    <w:rsid w:val="006A1C4D"/>
    <w:rsid w:val="006A6B7B"/>
    <w:rsid w:val="006D0BAB"/>
    <w:rsid w:val="00712855"/>
    <w:rsid w:val="00734D60"/>
    <w:rsid w:val="00752F84"/>
    <w:rsid w:val="0075754A"/>
    <w:rsid w:val="00766B2C"/>
    <w:rsid w:val="00767A05"/>
    <w:rsid w:val="007E525F"/>
    <w:rsid w:val="007E58BD"/>
    <w:rsid w:val="008235FD"/>
    <w:rsid w:val="00855855"/>
    <w:rsid w:val="0095348B"/>
    <w:rsid w:val="00982115"/>
    <w:rsid w:val="009A00C1"/>
    <w:rsid w:val="009C6A22"/>
    <w:rsid w:val="009E5F75"/>
    <w:rsid w:val="009F1B69"/>
    <w:rsid w:val="00A461B5"/>
    <w:rsid w:val="00A51529"/>
    <w:rsid w:val="00AA5C7C"/>
    <w:rsid w:val="00AA7EC9"/>
    <w:rsid w:val="00AE27F0"/>
    <w:rsid w:val="00B5611F"/>
    <w:rsid w:val="00B870B4"/>
    <w:rsid w:val="00C45296"/>
    <w:rsid w:val="00C96B33"/>
    <w:rsid w:val="00CE1929"/>
    <w:rsid w:val="00CE7FD6"/>
    <w:rsid w:val="00CF55A1"/>
    <w:rsid w:val="00CF5D3A"/>
    <w:rsid w:val="00CF7986"/>
    <w:rsid w:val="00D0146F"/>
    <w:rsid w:val="00D02A23"/>
    <w:rsid w:val="00D31513"/>
    <w:rsid w:val="00D321AF"/>
    <w:rsid w:val="00D50C1E"/>
    <w:rsid w:val="00D9732B"/>
    <w:rsid w:val="00DA4E33"/>
    <w:rsid w:val="00DB1350"/>
    <w:rsid w:val="00DF01D8"/>
    <w:rsid w:val="00E04F93"/>
    <w:rsid w:val="00E24B13"/>
    <w:rsid w:val="00E5651C"/>
    <w:rsid w:val="00E60597"/>
    <w:rsid w:val="00EB7419"/>
    <w:rsid w:val="00EB7807"/>
    <w:rsid w:val="00EF3E5E"/>
    <w:rsid w:val="00F24C30"/>
    <w:rsid w:val="00F44901"/>
    <w:rsid w:val="00F53DBA"/>
    <w:rsid w:val="00F62D51"/>
    <w:rsid w:val="00FB107C"/>
    <w:rsid w:val="00FB4935"/>
    <w:rsid w:val="00FC2E3A"/>
    <w:rsid w:val="00FD6CBA"/>
    <w:rsid w:val="00FE3B26"/>
    <w:rsid w:val="00FE4083"/>
    <w:rsid w:val="00FF30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935"/>
    <w:pPr>
      <w:spacing w:after="0" w:line="240" w:lineRule="auto"/>
    </w:pPr>
    <w:rPr>
      <w:rFonts w:ascii="Calibri" w:eastAsia="Times New Roman" w:hAnsi="Calibri" w:cs="Times New Roman"/>
      <w:lang w:eastAsia="el-GR"/>
    </w:rPr>
  </w:style>
  <w:style w:type="paragraph" w:styleId="a4">
    <w:name w:val="Balloon Text"/>
    <w:basedOn w:val="a"/>
    <w:link w:val="Char"/>
    <w:uiPriority w:val="99"/>
    <w:semiHidden/>
    <w:unhideWhenUsed/>
    <w:rsid w:val="00FB493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B4935"/>
    <w:rPr>
      <w:rFonts w:ascii="Tahoma" w:eastAsia="Calibri" w:hAnsi="Tahoma" w:cs="Tahoma"/>
      <w:sz w:val="16"/>
      <w:szCs w:val="16"/>
    </w:rPr>
  </w:style>
  <w:style w:type="character" w:styleId="a5">
    <w:name w:val="Strong"/>
    <w:basedOn w:val="a0"/>
    <w:uiPriority w:val="99"/>
    <w:qFormat/>
    <w:rsid w:val="00FD6CBA"/>
    <w:rPr>
      <w:b/>
      <w:bCs/>
    </w:rPr>
  </w:style>
  <w:style w:type="character" w:styleId="-">
    <w:name w:val="Hyperlink"/>
    <w:basedOn w:val="a0"/>
    <w:uiPriority w:val="99"/>
    <w:rsid w:val="00FD6CBA"/>
    <w:rPr>
      <w:rFonts w:cs="Times New Roman"/>
      <w:color w:val="0000FF"/>
      <w:u w:val="single"/>
    </w:rPr>
  </w:style>
  <w:style w:type="paragraph" w:styleId="Web">
    <w:name w:val="Normal (Web)"/>
    <w:basedOn w:val="a"/>
    <w:uiPriority w:val="99"/>
    <w:unhideWhenUsed/>
    <w:rsid w:val="00FD6CBA"/>
    <w:pPr>
      <w:spacing w:before="100" w:beforeAutospacing="1" w:after="100" w:afterAutospacing="1" w:line="240" w:lineRule="auto"/>
    </w:pPr>
    <w:rPr>
      <w:rFonts w:ascii="Times New Roman" w:eastAsia="Times New Roman" w:hAnsi="Times New Roman"/>
      <w:sz w:val="24"/>
      <w:szCs w:val="24"/>
      <w:lang w:eastAsia="el-GR"/>
    </w:rPr>
  </w:style>
  <w:style w:type="character" w:styleId="-0">
    <w:name w:val="FollowedHyperlink"/>
    <w:basedOn w:val="a0"/>
    <w:uiPriority w:val="99"/>
    <w:semiHidden/>
    <w:unhideWhenUsed/>
    <w:rsid w:val="006D0BAB"/>
    <w:rPr>
      <w:color w:val="800080" w:themeColor="followedHyperlink"/>
      <w:u w:val="single"/>
    </w:rPr>
  </w:style>
  <w:style w:type="table" w:styleId="a6">
    <w:name w:val="Table Grid"/>
    <w:basedOn w:val="a1"/>
    <w:uiPriority w:val="59"/>
    <w:rsid w:val="00EB7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321AF"/>
    <w:pPr>
      <w:spacing w:after="0" w:line="240" w:lineRule="auto"/>
      <w:ind w:left="720"/>
      <w:contextualSpacing/>
    </w:pPr>
    <w:rPr>
      <w:rFonts w:ascii="Times New Roman" w:eastAsiaTheme="minorHAnsi" w:hAnsi="Times New Roman" w:cstheme="minorBidi"/>
      <w:sz w:val="24"/>
      <w:szCs w:val="24"/>
      <w:lang w:eastAsia="el-GR"/>
    </w:rPr>
  </w:style>
  <w:style w:type="paragraph" w:styleId="3">
    <w:name w:val="Body Text 3"/>
    <w:basedOn w:val="a"/>
    <w:link w:val="3Char"/>
    <w:uiPriority w:val="99"/>
    <w:rsid w:val="00664C14"/>
    <w:pPr>
      <w:framePr w:w="4309" w:h="147" w:hSpace="142" w:wrap="around" w:vAnchor="text" w:hAnchor="page" w:x="6777" w:y="47"/>
      <w:spacing w:after="0" w:line="240" w:lineRule="auto"/>
    </w:pPr>
    <w:rPr>
      <w:rFonts w:ascii="Arial" w:eastAsia="Times New Roman" w:hAnsi="Arial"/>
      <w:position w:val="-2"/>
      <w:sz w:val="24"/>
      <w:szCs w:val="20"/>
      <w:lang w:eastAsia="el-GR"/>
    </w:rPr>
  </w:style>
  <w:style w:type="character" w:customStyle="1" w:styleId="3Char">
    <w:name w:val="Σώμα κείμενου 3 Char"/>
    <w:basedOn w:val="a0"/>
    <w:link w:val="3"/>
    <w:uiPriority w:val="99"/>
    <w:rsid w:val="00664C14"/>
    <w:rPr>
      <w:rFonts w:ascii="Arial" w:eastAsia="Times New Roman" w:hAnsi="Arial" w:cs="Times New Roman"/>
      <w:position w:val="-2"/>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935"/>
    <w:pPr>
      <w:spacing w:after="0" w:line="240" w:lineRule="auto"/>
    </w:pPr>
    <w:rPr>
      <w:rFonts w:ascii="Calibri" w:eastAsia="Times New Roman" w:hAnsi="Calibri" w:cs="Times New Roman"/>
      <w:lang w:eastAsia="el-GR"/>
    </w:rPr>
  </w:style>
  <w:style w:type="paragraph" w:styleId="a4">
    <w:name w:val="Balloon Text"/>
    <w:basedOn w:val="a"/>
    <w:link w:val="Char"/>
    <w:uiPriority w:val="99"/>
    <w:semiHidden/>
    <w:unhideWhenUsed/>
    <w:rsid w:val="00FB493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B4935"/>
    <w:rPr>
      <w:rFonts w:ascii="Tahoma" w:eastAsia="Calibri" w:hAnsi="Tahoma" w:cs="Tahoma"/>
      <w:sz w:val="16"/>
      <w:szCs w:val="16"/>
    </w:rPr>
  </w:style>
  <w:style w:type="character" w:styleId="a5">
    <w:name w:val="Strong"/>
    <w:basedOn w:val="a0"/>
    <w:uiPriority w:val="99"/>
    <w:qFormat/>
    <w:rsid w:val="00FD6CBA"/>
    <w:rPr>
      <w:b/>
      <w:bCs/>
    </w:rPr>
  </w:style>
  <w:style w:type="character" w:styleId="-">
    <w:name w:val="Hyperlink"/>
    <w:basedOn w:val="a0"/>
    <w:uiPriority w:val="99"/>
    <w:rsid w:val="00FD6CBA"/>
    <w:rPr>
      <w:rFonts w:cs="Times New Roman"/>
      <w:color w:val="0000FF"/>
      <w:u w:val="single"/>
    </w:rPr>
  </w:style>
  <w:style w:type="paragraph" w:styleId="Web">
    <w:name w:val="Normal (Web)"/>
    <w:basedOn w:val="a"/>
    <w:uiPriority w:val="99"/>
    <w:unhideWhenUsed/>
    <w:rsid w:val="00FD6CBA"/>
    <w:pPr>
      <w:spacing w:before="100" w:beforeAutospacing="1" w:after="100" w:afterAutospacing="1" w:line="240" w:lineRule="auto"/>
    </w:pPr>
    <w:rPr>
      <w:rFonts w:ascii="Times New Roman" w:eastAsia="Times New Roman" w:hAnsi="Times New Roman"/>
      <w:sz w:val="24"/>
      <w:szCs w:val="24"/>
      <w:lang w:eastAsia="el-GR"/>
    </w:rPr>
  </w:style>
  <w:style w:type="character" w:styleId="-0">
    <w:name w:val="FollowedHyperlink"/>
    <w:basedOn w:val="a0"/>
    <w:uiPriority w:val="99"/>
    <w:semiHidden/>
    <w:unhideWhenUsed/>
    <w:rsid w:val="006D0BAB"/>
    <w:rPr>
      <w:color w:val="800080" w:themeColor="followedHyperlink"/>
      <w:u w:val="single"/>
    </w:rPr>
  </w:style>
  <w:style w:type="table" w:styleId="a6">
    <w:name w:val="Table Grid"/>
    <w:basedOn w:val="a1"/>
    <w:uiPriority w:val="59"/>
    <w:rsid w:val="00EB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321AF"/>
    <w:pPr>
      <w:spacing w:after="0" w:line="240" w:lineRule="auto"/>
      <w:ind w:left="720"/>
      <w:contextualSpacing/>
    </w:pPr>
    <w:rPr>
      <w:rFonts w:ascii="Times New Roman" w:eastAsiaTheme="minorHAnsi" w:hAnsi="Times New Roman" w:cstheme="minorBidi"/>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t6ZqtbK53jjebPm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nfcc.org/visit-snfc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j6ENgkpcLzD2" TargetMode="External"/><Relationship Id="rId11" Type="http://schemas.openxmlformats.org/officeDocument/2006/relationships/hyperlink" Target="mailto:katsoufi@hotmail.com" TargetMode="External"/><Relationship Id="rId5" Type="http://schemas.openxmlformats.org/officeDocument/2006/relationships/image" Target="media/image1.png"/><Relationship Id="rId10"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4" Type="http://schemas.openxmlformats.org/officeDocument/2006/relationships/webSettings" Target="webSettings.xml"/><Relationship Id="rId9" Type="http://schemas.openxmlformats.org/officeDocument/2006/relationships/hyperlink" Target="https://docs.google.com/forms/d/e/1FAIpQLScXINYvudZTYbwqtEbCF2RFbQ4pwFPlxBT7bSsaL8Zgq98wcg/viewform?usp=sf_link"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7492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dipe</dc:creator>
  <cp:lastModifiedBy>User</cp:lastModifiedBy>
  <cp:revision>2</cp:revision>
  <dcterms:created xsi:type="dcterms:W3CDTF">2019-04-08T23:18:00Z</dcterms:created>
  <dcterms:modified xsi:type="dcterms:W3CDTF">2019-04-08T23:18:00Z</dcterms:modified>
</cp:coreProperties>
</file>